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A7" w:rsidRDefault="00B174C5" w:rsidP="00881C28">
      <w:pPr>
        <w:jc w:val="center"/>
        <w:rPr>
          <w:rFonts w:asciiTheme="minorHAnsi" w:hAnsiTheme="minorHAnsi"/>
          <w:sz w:val="32"/>
          <w:szCs w:val="32"/>
          <w:u w:val="single"/>
        </w:rPr>
      </w:pPr>
      <w:r>
        <w:rPr>
          <w:rFonts w:asciiTheme="minorHAnsi" w:hAnsiTheme="minorHAnsi"/>
          <w:sz w:val="32"/>
          <w:szCs w:val="32"/>
          <w:u w:val="single"/>
        </w:rPr>
        <w:t xml:space="preserve">Environmental Sustainability </w:t>
      </w:r>
      <w:r w:rsidR="003B706E">
        <w:rPr>
          <w:rFonts w:asciiTheme="minorHAnsi" w:hAnsiTheme="minorHAnsi"/>
          <w:sz w:val="32"/>
          <w:szCs w:val="32"/>
          <w:u w:val="single"/>
        </w:rPr>
        <w:t>Policy for</w:t>
      </w:r>
      <w:r>
        <w:rPr>
          <w:rFonts w:asciiTheme="minorHAnsi" w:hAnsiTheme="minorHAnsi"/>
          <w:sz w:val="32"/>
          <w:szCs w:val="32"/>
          <w:u w:val="single"/>
        </w:rPr>
        <w:t xml:space="preserve"> </w:t>
      </w:r>
      <w:r w:rsidR="00881C28" w:rsidRPr="00B174C5">
        <w:rPr>
          <w:rFonts w:asciiTheme="minorHAnsi" w:hAnsiTheme="minorHAnsi"/>
          <w:sz w:val="32"/>
          <w:szCs w:val="32"/>
          <w:u w:val="single"/>
        </w:rPr>
        <w:t xml:space="preserve"> </w:t>
      </w:r>
    </w:p>
    <w:p w:rsidR="00F155A7" w:rsidRDefault="00881C28" w:rsidP="00881C28">
      <w:pPr>
        <w:jc w:val="center"/>
        <w:rPr>
          <w:sz w:val="32"/>
          <w:szCs w:val="32"/>
          <w:u w:val="single"/>
        </w:rPr>
      </w:pPr>
      <w:r w:rsidRPr="00B174C5">
        <w:rPr>
          <w:rFonts w:asciiTheme="minorHAnsi" w:hAnsiTheme="minorHAnsi"/>
          <w:sz w:val="32"/>
          <w:szCs w:val="32"/>
          <w:u w:val="single"/>
        </w:rPr>
        <w:t>Medical Offices</w:t>
      </w:r>
      <w:r w:rsidR="00B174C5">
        <w:rPr>
          <w:rFonts w:asciiTheme="minorHAnsi" w:hAnsiTheme="minorHAnsi"/>
          <w:sz w:val="32"/>
          <w:szCs w:val="32"/>
          <w:u w:val="single"/>
        </w:rPr>
        <w:t xml:space="preserve"> &amp; </w:t>
      </w:r>
      <w:r w:rsidR="003B706E">
        <w:rPr>
          <w:rFonts w:asciiTheme="minorHAnsi" w:hAnsiTheme="minorHAnsi"/>
          <w:sz w:val="32"/>
          <w:szCs w:val="32"/>
          <w:u w:val="single"/>
        </w:rPr>
        <w:t xml:space="preserve">Outpatient </w:t>
      </w:r>
      <w:r w:rsidR="00B174C5">
        <w:rPr>
          <w:rFonts w:asciiTheme="minorHAnsi" w:hAnsiTheme="minorHAnsi"/>
          <w:sz w:val="32"/>
          <w:szCs w:val="32"/>
          <w:u w:val="single"/>
        </w:rPr>
        <w:t>Facilities</w:t>
      </w:r>
      <w:r w:rsidR="0033084B">
        <w:rPr>
          <w:sz w:val="32"/>
          <w:szCs w:val="32"/>
          <w:u w:val="single"/>
        </w:rPr>
        <w:t xml:space="preserve"> </w:t>
      </w:r>
      <w:r w:rsidR="00F155A7">
        <w:rPr>
          <w:sz w:val="32"/>
          <w:szCs w:val="32"/>
          <w:u w:val="single"/>
        </w:rPr>
        <w:t xml:space="preserve">     </w:t>
      </w:r>
    </w:p>
    <w:p w:rsidR="00881C28" w:rsidRPr="00881C28" w:rsidRDefault="00F155A7" w:rsidP="00881C28">
      <w:pPr>
        <w:jc w:val="center"/>
        <w:rPr>
          <w:sz w:val="32"/>
          <w:szCs w:val="32"/>
          <w:u w:val="single"/>
        </w:rPr>
      </w:pPr>
      <w:r>
        <w:rPr>
          <w:sz w:val="32"/>
          <w:szCs w:val="32"/>
          <w:u w:val="single"/>
        </w:rPr>
        <w:t xml:space="preserve">                                                                             </w:t>
      </w:r>
      <w:r w:rsidR="0033084B">
        <w:rPr>
          <w:sz w:val="32"/>
          <w:szCs w:val="32"/>
          <w:u w:val="single"/>
        </w:rPr>
        <w:t xml:space="preserve">  </w:t>
      </w:r>
      <w:r w:rsidR="0033084B">
        <w:rPr>
          <w:noProof/>
        </w:rPr>
        <w:drawing>
          <wp:inline distT="0" distB="0" distL="0" distR="0" wp14:anchorId="45C8C376" wp14:editId="7E54E56C">
            <wp:extent cx="1524000" cy="997830"/>
            <wp:effectExtent l="0" t="0" r="0" b="0"/>
            <wp:docPr id="19460" name="Picture 2" descr="Top%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descr="Top%20Banner.jpg"/>
                    <pic:cNvPicPr>
                      <a:picLocks noChangeAspect="1"/>
                    </pic:cNvPicPr>
                  </pic:nvPicPr>
                  <pic:blipFill>
                    <a:blip r:embed="rId8">
                      <a:extLst>
                        <a:ext uri="{28A0092B-C50C-407E-A947-70E740481C1C}">
                          <a14:useLocalDpi xmlns:a14="http://schemas.microsoft.com/office/drawing/2010/main" val="0"/>
                        </a:ext>
                      </a:extLst>
                    </a:blip>
                    <a:srcRect r="55144"/>
                    <a:stretch>
                      <a:fillRect/>
                    </a:stretch>
                  </pic:blipFill>
                  <pic:spPr bwMode="auto">
                    <a:xfrm>
                      <a:off x="0" y="0"/>
                      <a:ext cx="1543774" cy="1010777"/>
                    </a:xfrm>
                    <a:prstGeom prst="rect">
                      <a:avLst/>
                    </a:prstGeom>
                    <a:noFill/>
                    <a:ln>
                      <a:noFill/>
                    </a:ln>
                    <a:extLst/>
                  </pic:spPr>
                </pic:pic>
              </a:graphicData>
            </a:graphic>
          </wp:inline>
        </w:drawing>
      </w:r>
    </w:p>
    <w:p w:rsidR="00881C28" w:rsidRDefault="00881C28" w:rsidP="00225D5D"/>
    <w:p w:rsidR="00F155A7" w:rsidRDefault="00F155A7" w:rsidP="00225D5D">
      <w:pPr>
        <w:rPr>
          <w:rFonts w:asciiTheme="minorHAnsi" w:hAnsiTheme="minorHAnsi"/>
          <w:sz w:val="28"/>
          <w:szCs w:val="28"/>
        </w:rPr>
      </w:pPr>
    </w:p>
    <w:p w:rsidR="00881C28" w:rsidRPr="00B174C5" w:rsidRDefault="00881C28" w:rsidP="00225D5D">
      <w:pPr>
        <w:rPr>
          <w:rFonts w:asciiTheme="minorHAnsi" w:hAnsiTheme="minorHAnsi"/>
          <w:sz w:val="28"/>
          <w:szCs w:val="28"/>
        </w:rPr>
      </w:pPr>
      <w:r w:rsidRPr="00B174C5">
        <w:rPr>
          <w:rFonts w:asciiTheme="minorHAnsi" w:hAnsiTheme="minorHAnsi"/>
          <w:sz w:val="28"/>
          <w:szCs w:val="28"/>
        </w:rPr>
        <w:t>Author:  Todd L Sack, MD FACP, Editor, My Green Doctor</w:t>
      </w:r>
    </w:p>
    <w:p w:rsidR="00881C28" w:rsidRPr="00B174C5" w:rsidRDefault="00B174C5" w:rsidP="00881C28">
      <w:pPr>
        <w:rPr>
          <w:rFonts w:asciiTheme="minorHAnsi" w:hAnsiTheme="minorHAnsi"/>
          <w:sz w:val="28"/>
          <w:szCs w:val="28"/>
        </w:rPr>
      </w:pPr>
      <w:r>
        <w:rPr>
          <w:rFonts w:asciiTheme="minorHAnsi" w:hAnsiTheme="minorHAnsi"/>
          <w:sz w:val="28"/>
          <w:szCs w:val="28"/>
        </w:rPr>
        <w:t>Date:  July, 2017</w:t>
      </w:r>
    </w:p>
    <w:p w:rsidR="00881C28" w:rsidRPr="00B174C5" w:rsidRDefault="00881C28" w:rsidP="00881C28">
      <w:pPr>
        <w:rPr>
          <w:rFonts w:asciiTheme="minorHAnsi" w:hAnsiTheme="minorHAnsi"/>
          <w:sz w:val="28"/>
          <w:szCs w:val="28"/>
        </w:rPr>
      </w:pPr>
    </w:p>
    <w:p w:rsidR="00B174C5" w:rsidRPr="00240B51" w:rsidRDefault="00240B51" w:rsidP="00881C28">
      <w:pPr>
        <w:rPr>
          <w:rFonts w:asciiTheme="minorHAnsi" w:hAnsiTheme="minorHAnsi" w:cstheme="minorHAnsi"/>
          <w:i/>
          <w:sz w:val="28"/>
          <w:szCs w:val="28"/>
        </w:rPr>
      </w:pPr>
      <w:r w:rsidRPr="00240B51">
        <w:rPr>
          <w:rFonts w:asciiTheme="minorHAnsi" w:hAnsiTheme="minorHAnsi" w:cstheme="minorHAnsi"/>
          <w:i/>
          <w:sz w:val="28"/>
          <w:szCs w:val="28"/>
          <w:u w:val="single"/>
        </w:rPr>
        <w:t>Comments</w:t>
      </w:r>
      <w:r w:rsidRPr="00240B51">
        <w:rPr>
          <w:rFonts w:asciiTheme="minorHAnsi" w:hAnsiTheme="minorHAnsi" w:cstheme="minorHAnsi"/>
          <w:i/>
          <w:sz w:val="28"/>
          <w:szCs w:val="28"/>
        </w:rPr>
        <w:t>:  Your office or company can make this your environmental sustainability policy. We recommend that you place this document on your office stationery. The policy describes the responsibilities of managers to implement your environmental sustainability goals.  If your organization consists of just one office, the policy can be simplified by omitting an Environmental Sustainability Committee.   We also provide a 10 minute PowerPoint presentation that explains this to the managers (</w:t>
      </w:r>
      <w:hyperlink r:id="rId9" w:history="1">
        <w:r w:rsidRPr="00240B51">
          <w:rPr>
            <w:rStyle w:val="Hyperlink"/>
            <w:rFonts w:asciiTheme="minorHAnsi" w:hAnsiTheme="minorHAnsi" w:cstheme="minorHAnsi"/>
            <w:i/>
            <w:sz w:val="28"/>
            <w:szCs w:val="28"/>
          </w:rPr>
          <w:t>www.mygreendotor.org/starting-your-office-green-team/</w:t>
        </w:r>
      </w:hyperlink>
      <w:proofErr w:type="gramStart"/>
      <w:r w:rsidRPr="00240B51">
        <w:rPr>
          <w:rFonts w:asciiTheme="minorHAnsi" w:hAnsiTheme="minorHAnsi" w:cstheme="minorHAnsi"/>
          <w:i/>
          <w:sz w:val="28"/>
          <w:szCs w:val="28"/>
        </w:rPr>
        <w:t>) .</w:t>
      </w:r>
      <w:proofErr w:type="gramEnd"/>
    </w:p>
    <w:p w:rsidR="00240B51" w:rsidRPr="00B174C5" w:rsidRDefault="00240B51" w:rsidP="00881C28">
      <w:pPr>
        <w:rPr>
          <w:rFonts w:asciiTheme="minorHAnsi" w:hAnsiTheme="minorHAnsi"/>
          <w:i/>
          <w:sz w:val="28"/>
          <w:szCs w:val="28"/>
        </w:rPr>
      </w:pPr>
    </w:p>
    <w:p w:rsidR="003B2A57" w:rsidRPr="00B174C5" w:rsidRDefault="00225D5D" w:rsidP="00225D5D">
      <w:pPr>
        <w:rPr>
          <w:rFonts w:asciiTheme="minorHAnsi" w:hAnsiTheme="minorHAnsi"/>
          <w:sz w:val="28"/>
          <w:szCs w:val="28"/>
        </w:rPr>
      </w:pPr>
      <w:r w:rsidRPr="00B174C5">
        <w:rPr>
          <w:rFonts w:asciiTheme="minorHAnsi" w:hAnsiTheme="minorHAnsi"/>
          <w:sz w:val="28"/>
          <w:szCs w:val="28"/>
          <w:u w:val="single"/>
        </w:rPr>
        <w:t>Policy</w:t>
      </w:r>
      <w:r w:rsidRPr="00B174C5">
        <w:rPr>
          <w:rFonts w:asciiTheme="minorHAnsi" w:hAnsiTheme="minorHAnsi"/>
          <w:sz w:val="28"/>
          <w:szCs w:val="28"/>
        </w:rPr>
        <w:t>:</w:t>
      </w:r>
      <w:r w:rsidR="00DB3A76" w:rsidRPr="00B174C5">
        <w:rPr>
          <w:rFonts w:asciiTheme="minorHAnsi" w:hAnsiTheme="minorHAnsi"/>
          <w:sz w:val="28"/>
          <w:szCs w:val="28"/>
          <w:u w:val="single"/>
        </w:rPr>
        <w:t xml:space="preserve"> </w:t>
      </w:r>
      <w:r w:rsidR="00DB3A76" w:rsidRPr="00B174C5">
        <w:rPr>
          <w:rFonts w:asciiTheme="minorHAnsi" w:hAnsiTheme="minorHAnsi"/>
          <w:sz w:val="28"/>
          <w:szCs w:val="28"/>
        </w:rPr>
        <w:t xml:space="preserve"> </w:t>
      </w:r>
      <w:r w:rsidR="00515217" w:rsidRPr="00B174C5">
        <w:rPr>
          <w:rFonts w:asciiTheme="minorHAnsi" w:hAnsiTheme="minorHAnsi"/>
          <w:sz w:val="28"/>
          <w:szCs w:val="28"/>
        </w:rPr>
        <w:t xml:space="preserve">   </w:t>
      </w:r>
    </w:p>
    <w:p w:rsidR="003B2A57" w:rsidRPr="00B174C5" w:rsidRDefault="003B2A57" w:rsidP="00225D5D">
      <w:pPr>
        <w:rPr>
          <w:rFonts w:asciiTheme="minorHAnsi" w:hAnsiTheme="minorHAnsi"/>
          <w:sz w:val="28"/>
          <w:szCs w:val="28"/>
        </w:rPr>
      </w:pPr>
    </w:p>
    <w:p w:rsidR="001E2DF4" w:rsidRPr="00B174C5" w:rsidRDefault="003B2A57" w:rsidP="00225D5D">
      <w:pPr>
        <w:rPr>
          <w:rFonts w:asciiTheme="minorHAnsi" w:hAnsiTheme="minorHAnsi"/>
          <w:sz w:val="28"/>
          <w:szCs w:val="28"/>
        </w:rPr>
      </w:pPr>
      <w:r w:rsidRPr="00B174C5">
        <w:rPr>
          <w:rFonts w:asciiTheme="minorHAnsi" w:hAnsiTheme="minorHAnsi"/>
          <w:sz w:val="28"/>
          <w:szCs w:val="28"/>
        </w:rPr>
        <w:t>It is the p</w:t>
      </w:r>
      <w:r w:rsidR="00881C28" w:rsidRPr="00B174C5">
        <w:rPr>
          <w:rFonts w:asciiTheme="minorHAnsi" w:hAnsiTheme="minorHAnsi"/>
          <w:sz w:val="28"/>
          <w:szCs w:val="28"/>
        </w:rPr>
        <w:t>olicy of our office for</w:t>
      </w:r>
      <w:r w:rsidRPr="00B174C5">
        <w:rPr>
          <w:rFonts w:asciiTheme="minorHAnsi" w:hAnsiTheme="minorHAnsi"/>
          <w:sz w:val="28"/>
          <w:szCs w:val="28"/>
        </w:rPr>
        <w:t xml:space="preserve"> e</w:t>
      </w:r>
      <w:r w:rsidR="00DB0225">
        <w:rPr>
          <w:rFonts w:asciiTheme="minorHAnsi" w:hAnsiTheme="minorHAnsi"/>
          <w:sz w:val="28"/>
          <w:szCs w:val="28"/>
        </w:rPr>
        <w:t>ach office/department to have</w:t>
      </w:r>
      <w:r w:rsidRPr="00B174C5">
        <w:rPr>
          <w:rFonts w:asciiTheme="minorHAnsi" w:hAnsiTheme="minorHAnsi"/>
          <w:sz w:val="28"/>
          <w:szCs w:val="28"/>
        </w:rPr>
        <w:t xml:space="preserve"> effective office Green Team</w:t>
      </w:r>
      <w:r w:rsidR="00203DF8">
        <w:rPr>
          <w:rFonts w:asciiTheme="minorHAnsi" w:hAnsiTheme="minorHAnsi"/>
          <w:sz w:val="28"/>
          <w:szCs w:val="28"/>
        </w:rPr>
        <w:t>s that help us to adopt environmental sustainability</w:t>
      </w:r>
      <w:r w:rsidRPr="00B174C5">
        <w:rPr>
          <w:rFonts w:asciiTheme="minorHAnsi" w:hAnsiTheme="minorHAnsi"/>
          <w:sz w:val="28"/>
          <w:szCs w:val="28"/>
        </w:rPr>
        <w:t xml:space="preserve">.  </w:t>
      </w:r>
    </w:p>
    <w:p w:rsidR="00225D5D" w:rsidRPr="00B174C5" w:rsidRDefault="00225D5D" w:rsidP="00225D5D">
      <w:pPr>
        <w:rPr>
          <w:rFonts w:asciiTheme="minorHAnsi" w:hAnsiTheme="minorHAnsi"/>
          <w:sz w:val="28"/>
          <w:szCs w:val="28"/>
        </w:rPr>
      </w:pPr>
    </w:p>
    <w:p w:rsidR="00225D5D" w:rsidRPr="00B174C5" w:rsidRDefault="00225D5D" w:rsidP="00225D5D">
      <w:pPr>
        <w:rPr>
          <w:rFonts w:asciiTheme="minorHAnsi" w:hAnsiTheme="minorHAnsi"/>
          <w:sz w:val="28"/>
          <w:szCs w:val="28"/>
          <w:u w:val="single"/>
        </w:rPr>
      </w:pPr>
      <w:r w:rsidRPr="00B174C5">
        <w:rPr>
          <w:rFonts w:asciiTheme="minorHAnsi" w:hAnsiTheme="minorHAnsi"/>
          <w:sz w:val="28"/>
          <w:szCs w:val="28"/>
          <w:u w:val="single"/>
        </w:rPr>
        <w:t>Procedure</w:t>
      </w:r>
      <w:r w:rsidRPr="00B174C5">
        <w:rPr>
          <w:rFonts w:asciiTheme="minorHAnsi" w:hAnsiTheme="minorHAnsi"/>
          <w:sz w:val="28"/>
          <w:szCs w:val="28"/>
        </w:rPr>
        <w:t>:</w:t>
      </w:r>
    </w:p>
    <w:p w:rsidR="00397D06" w:rsidRPr="00B174C5" w:rsidRDefault="00397D06" w:rsidP="00225D5D">
      <w:pPr>
        <w:rPr>
          <w:rFonts w:asciiTheme="minorHAnsi" w:hAnsiTheme="minorHAnsi"/>
          <w:sz w:val="28"/>
          <w:szCs w:val="28"/>
          <w:u w:val="single"/>
        </w:rPr>
      </w:pPr>
    </w:p>
    <w:p w:rsidR="003B2A57" w:rsidRPr="00B174C5" w:rsidRDefault="003B2A57" w:rsidP="003B2A57">
      <w:pPr>
        <w:rPr>
          <w:rFonts w:asciiTheme="minorHAnsi" w:hAnsiTheme="minorHAnsi"/>
          <w:sz w:val="28"/>
          <w:szCs w:val="28"/>
        </w:rPr>
      </w:pPr>
      <w:r w:rsidRPr="00B174C5">
        <w:rPr>
          <w:rFonts w:asciiTheme="minorHAnsi" w:hAnsiTheme="minorHAnsi"/>
          <w:i/>
          <w:sz w:val="28"/>
          <w:szCs w:val="28"/>
        </w:rPr>
        <w:t>Introduction</w:t>
      </w:r>
      <w:r w:rsidRPr="00B174C5">
        <w:rPr>
          <w:rFonts w:asciiTheme="minorHAnsi" w:hAnsiTheme="minorHAnsi"/>
          <w:sz w:val="28"/>
          <w:szCs w:val="28"/>
        </w:rPr>
        <w:t>:  Environmental Sustainability is a core value and g</w:t>
      </w:r>
      <w:r w:rsidR="00881C28" w:rsidRPr="00B174C5">
        <w:rPr>
          <w:rFonts w:asciiTheme="minorHAnsi" w:hAnsiTheme="minorHAnsi"/>
          <w:sz w:val="28"/>
          <w:szCs w:val="28"/>
        </w:rPr>
        <w:t>oal of our office.</w:t>
      </w:r>
      <w:r w:rsidRPr="00B174C5">
        <w:rPr>
          <w:rFonts w:asciiTheme="minorHAnsi" w:hAnsiTheme="minorHAnsi"/>
          <w:sz w:val="28"/>
          <w:szCs w:val="28"/>
        </w:rPr>
        <w:t xml:space="preserve">  An environmentally sustainable business is one that “meets the needs of the present without compromising the ability of future generations to meet their own needs” (United Nations definition from the World Commission on Environment &amp; Deve</w:t>
      </w:r>
      <w:r w:rsidR="00203DF8">
        <w:rPr>
          <w:rFonts w:asciiTheme="minorHAnsi" w:hAnsiTheme="minorHAnsi"/>
          <w:sz w:val="28"/>
          <w:szCs w:val="28"/>
        </w:rPr>
        <w:t>lopment, 1987).   The goals of environmental s</w:t>
      </w:r>
      <w:r w:rsidRPr="00B174C5">
        <w:rPr>
          <w:rFonts w:asciiTheme="minorHAnsi" w:hAnsiTheme="minorHAnsi"/>
          <w:sz w:val="28"/>
          <w:szCs w:val="28"/>
        </w:rPr>
        <w:t>ustainabili</w:t>
      </w:r>
      <w:r w:rsidR="00881C28" w:rsidRPr="00B174C5">
        <w:rPr>
          <w:rFonts w:asciiTheme="minorHAnsi" w:hAnsiTheme="minorHAnsi"/>
          <w:sz w:val="28"/>
          <w:szCs w:val="28"/>
        </w:rPr>
        <w:t>ty at our office include</w:t>
      </w:r>
      <w:r w:rsidRPr="00B174C5">
        <w:rPr>
          <w:rFonts w:asciiTheme="minorHAnsi" w:hAnsiTheme="minorHAnsi"/>
          <w:sz w:val="28"/>
          <w:szCs w:val="28"/>
        </w:rPr>
        <w:t xml:space="preserve"> improving the office use of resources in order to lower operating costs, to create a healthier working environment, and to contribute positively to community environmental health.</w:t>
      </w:r>
    </w:p>
    <w:p w:rsidR="00C3177A" w:rsidRPr="00B174C5" w:rsidRDefault="00C3177A" w:rsidP="003B2A57">
      <w:pPr>
        <w:rPr>
          <w:rFonts w:asciiTheme="minorHAnsi" w:hAnsiTheme="minorHAnsi"/>
          <w:sz w:val="28"/>
          <w:szCs w:val="28"/>
        </w:rPr>
      </w:pPr>
    </w:p>
    <w:p w:rsidR="00C3177A" w:rsidRPr="00203DF8" w:rsidRDefault="00C3177A" w:rsidP="003B2A57">
      <w:pPr>
        <w:rPr>
          <w:rFonts w:asciiTheme="minorHAnsi" w:hAnsiTheme="minorHAnsi"/>
          <w:sz w:val="28"/>
          <w:szCs w:val="28"/>
          <w:u w:val="single"/>
        </w:rPr>
      </w:pPr>
      <w:r w:rsidRPr="00203DF8">
        <w:rPr>
          <w:rFonts w:asciiTheme="minorHAnsi" w:hAnsiTheme="minorHAnsi"/>
          <w:sz w:val="28"/>
          <w:szCs w:val="28"/>
          <w:u w:val="single"/>
        </w:rPr>
        <w:t>Environmental Sustainability Committee (ESC)</w:t>
      </w:r>
      <w:r w:rsidR="00203DF8" w:rsidRPr="00203DF8">
        <w:rPr>
          <w:rFonts w:asciiTheme="minorHAnsi" w:hAnsiTheme="minorHAnsi"/>
          <w:sz w:val="28"/>
          <w:szCs w:val="28"/>
        </w:rPr>
        <w:t xml:space="preserve">:     </w:t>
      </w:r>
      <w:r w:rsidR="00203DF8" w:rsidRPr="00203DF8">
        <w:rPr>
          <w:rFonts w:asciiTheme="minorHAnsi" w:hAnsiTheme="minorHAnsi"/>
          <w:i/>
          <w:sz w:val="28"/>
          <w:szCs w:val="28"/>
        </w:rPr>
        <w:t xml:space="preserve"> (this is for companies with more than one office or department)</w:t>
      </w:r>
    </w:p>
    <w:p w:rsidR="00C3177A" w:rsidRPr="00B174C5" w:rsidRDefault="00C3177A" w:rsidP="00C3177A">
      <w:pPr>
        <w:numPr>
          <w:ilvl w:val="0"/>
          <w:numId w:val="45"/>
        </w:numPr>
        <w:rPr>
          <w:rFonts w:asciiTheme="minorHAnsi" w:hAnsiTheme="minorHAnsi"/>
          <w:sz w:val="28"/>
          <w:szCs w:val="28"/>
        </w:rPr>
      </w:pPr>
      <w:r w:rsidRPr="00B174C5">
        <w:rPr>
          <w:rFonts w:asciiTheme="minorHAnsi" w:hAnsiTheme="minorHAnsi"/>
          <w:sz w:val="28"/>
          <w:szCs w:val="28"/>
        </w:rPr>
        <w:t>An Environmental Sustainability Committee and its Chairperson will be appointed by the Practice Administrator</w:t>
      </w:r>
    </w:p>
    <w:p w:rsidR="00C3177A" w:rsidRPr="00B174C5" w:rsidRDefault="00C3177A" w:rsidP="00C3177A">
      <w:pPr>
        <w:numPr>
          <w:ilvl w:val="0"/>
          <w:numId w:val="45"/>
        </w:numPr>
        <w:rPr>
          <w:rFonts w:asciiTheme="minorHAnsi" w:hAnsiTheme="minorHAnsi"/>
          <w:sz w:val="28"/>
          <w:szCs w:val="28"/>
        </w:rPr>
      </w:pPr>
      <w:r w:rsidRPr="00B174C5">
        <w:rPr>
          <w:rFonts w:asciiTheme="minorHAnsi" w:hAnsiTheme="minorHAnsi"/>
          <w:sz w:val="28"/>
          <w:szCs w:val="28"/>
        </w:rPr>
        <w:t>The ESC is responsible for supervisi</w:t>
      </w:r>
      <w:r w:rsidR="00881C28" w:rsidRPr="00B174C5">
        <w:rPr>
          <w:rFonts w:asciiTheme="minorHAnsi" w:hAnsiTheme="minorHAnsi"/>
          <w:sz w:val="28"/>
          <w:szCs w:val="28"/>
        </w:rPr>
        <w:t xml:space="preserve">ng and advising the office </w:t>
      </w:r>
      <w:r w:rsidRPr="00B174C5">
        <w:rPr>
          <w:rFonts w:asciiTheme="minorHAnsi" w:hAnsiTheme="minorHAnsi"/>
          <w:sz w:val="28"/>
          <w:szCs w:val="28"/>
        </w:rPr>
        <w:t>Green Teams</w:t>
      </w:r>
    </w:p>
    <w:p w:rsidR="00C3177A" w:rsidRPr="00B174C5" w:rsidRDefault="00C3177A" w:rsidP="00C3177A">
      <w:pPr>
        <w:numPr>
          <w:ilvl w:val="0"/>
          <w:numId w:val="45"/>
        </w:numPr>
        <w:rPr>
          <w:rFonts w:asciiTheme="minorHAnsi" w:hAnsiTheme="minorHAnsi"/>
          <w:sz w:val="28"/>
          <w:szCs w:val="28"/>
        </w:rPr>
      </w:pPr>
      <w:r w:rsidRPr="00B174C5">
        <w:rPr>
          <w:rFonts w:asciiTheme="minorHAnsi" w:hAnsiTheme="minorHAnsi"/>
          <w:sz w:val="28"/>
          <w:szCs w:val="28"/>
        </w:rPr>
        <w:t>The ESC meets at least quarterly and reports quarterly to the Board of Directors</w:t>
      </w:r>
    </w:p>
    <w:p w:rsidR="00C3177A" w:rsidRPr="003B706E" w:rsidRDefault="00C3177A" w:rsidP="003B2A57">
      <w:pPr>
        <w:numPr>
          <w:ilvl w:val="0"/>
          <w:numId w:val="45"/>
        </w:numPr>
        <w:rPr>
          <w:rFonts w:asciiTheme="minorHAnsi" w:hAnsiTheme="minorHAnsi"/>
          <w:sz w:val="28"/>
          <w:szCs w:val="28"/>
        </w:rPr>
      </w:pPr>
      <w:r w:rsidRPr="00B174C5">
        <w:rPr>
          <w:rFonts w:asciiTheme="minorHAnsi" w:hAnsiTheme="minorHAnsi"/>
          <w:sz w:val="28"/>
          <w:szCs w:val="28"/>
        </w:rPr>
        <w:t>The Practice Administrator may appoint an Sustainability Officer</w:t>
      </w:r>
    </w:p>
    <w:p w:rsidR="003B2A57" w:rsidRPr="00B174C5" w:rsidRDefault="003B2A57" w:rsidP="00225D5D">
      <w:pPr>
        <w:rPr>
          <w:rFonts w:asciiTheme="minorHAnsi" w:hAnsiTheme="minorHAnsi"/>
          <w:sz w:val="28"/>
          <w:szCs w:val="28"/>
          <w:u w:val="single"/>
        </w:rPr>
      </w:pPr>
    </w:p>
    <w:p w:rsidR="00397D06" w:rsidRPr="00B174C5" w:rsidRDefault="003B2A57" w:rsidP="003B2A57">
      <w:pPr>
        <w:rPr>
          <w:rFonts w:asciiTheme="minorHAnsi" w:hAnsiTheme="minorHAnsi"/>
          <w:sz w:val="28"/>
          <w:szCs w:val="28"/>
          <w:u w:val="single"/>
        </w:rPr>
      </w:pPr>
      <w:r w:rsidRPr="00B174C5">
        <w:rPr>
          <w:rFonts w:asciiTheme="minorHAnsi" w:hAnsiTheme="minorHAnsi"/>
          <w:sz w:val="28"/>
          <w:szCs w:val="28"/>
          <w:u w:val="single"/>
        </w:rPr>
        <w:t>Responsibilities of</w:t>
      </w:r>
      <w:r w:rsidR="000C2887" w:rsidRPr="00B174C5">
        <w:rPr>
          <w:rFonts w:asciiTheme="minorHAnsi" w:hAnsiTheme="minorHAnsi"/>
          <w:sz w:val="28"/>
          <w:szCs w:val="28"/>
          <w:u w:val="single"/>
        </w:rPr>
        <w:t xml:space="preserve"> the </w:t>
      </w:r>
      <w:r w:rsidR="00203DF8">
        <w:rPr>
          <w:rFonts w:asciiTheme="minorHAnsi" w:hAnsiTheme="minorHAnsi"/>
          <w:sz w:val="28"/>
          <w:szCs w:val="28"/>
          <w:u w:val="single"/>
        </w:rPr>
        <w:t xml:space="preserve">office or department </w:t>
      </w:r>
      <w:r w:rsidR="000C2887" w:rsidRPr="00B174C5">
        <w:rPr>
          <w:rFonts w:asciiTheme="minorHAnsi" w:hAnsiTheme="minorHAnsi"/>
          <w:sz w:val="28"/>
          <w:szCs w:val="28"/>
          <w:u w:val="single"/>
        </w:rPr>
        <w:t>Manager</w:t>
      </w:r>
      <w:r w:rsidR="006349AD" w:rsidRPr="00B174C5">
        <w:rPr>
          <w:rFonts w:asciiTheme="minorHAnsi" w:hAnsiTheme="minorHAnsi"/>
          <w:sz w:val="28"/>
          <w:szCs w:val="28"/>
          <w:u w:val="single"/>
        </w:rPr>
        <w:t xml:space="preserve"> include</w:t>
      </w:r>
      <w:r w:rsidR="000C2887" w:rsidRPr="00B174C5">
        <w:rPr>
          <w:rFonts w:asciiTheme="minorHAnsi" w:hAnsiTheme="minorHAnsi"/>
          <w:sz w:val="28"/>
          <w:szCs w:val="28"/>
        </w:rPr>
        <w:t xml:space="preserve">: </w:t>
      </w:r>
    </w:p>
    <w:p w:rsidR="000C2887" w:rsidRPr="00B174C5" w:rsidRDefault="000C2887" w:rsidP="00397D06">
      <w:pPr>
        <w:ind w:left="810"/>
        <w:rPr>
          <w:rFonts w:asciiTheme="minorHAnsi" w:hAnsiTheme="minorHAnsi"/>
          <w:sz w:val="28"/>
          <w:szCs w:val="28"/>
          <w:u w:val="single"/>
        </w:rPr>
      </w:pPr>
      <w:r w:rsidRPr="00B174C5">
        <w:rPr>
          <w:rFonts w:asciiTheme="minorHAnsi" w:hAnsiTheme="minorHAnsi"/>
          <w:sz w:val="28"/>
          <w:szCs w:val="28"/>
        </w:rPr>
        <w:t xml:space="preserve"> </w:t>
      </w:r>
    </w:p>
    <w:p w:rsidR="00007290" w:rsidRPr="00B174C5" w:rsidRDefault="006349AD" w:rsidP="003B2A57">
      <w:pPr>
        <w:numPr>
          <w:ilvl w:val="0"/>
          <w:numId w:val="39"/>
        </w:numPr>
        <w:rPr>
          <w:rFonts w:asciiTheme="minorHAnsi" w:hAnsiTheme="minorHAnsi"/>
          <w:sz w:val="28"/>
          <w:szCs w:val="28"/>
        </w:rPr>
      </w:pPr>
      <w:r w:rsidRPr="00B174C5">
        <w:rPr>
          <w:rFonts w:asciiTheme="minorHAnsi" w:hAnsiTheme="minorHAnsi"/>
          <w:sz w:val="28"/>
          <w:szCs w:val="28"/>
        </w:rPr>
        <w:t>R</w:t>
      </w:r>
      <w:r w:rsidR="00007290" w:rsidRPr="00B174C5">
        <w:rPr>
          <w:rFonts w:asciiTheme="minorHAnsi" w:hAnsiTheme="minorHAnsi"/>
          <w:sz w:val="28"/>
          <w:szCs w:val="28"/>
        </w:rPr>
        <w:t>egister at</w:t>
      </w:r>
      <w:r w:rsidRPr="00B174C5">
        <w:rPr>
          <w:rFonts w:asciiTheme="minorHAnsi" w:hAnsiTheme="minorHAnsi"/>
          <w:sz w:val="28"/>
          <w:szCs w:val="28"/>
        </w:rPr>
        <w:t xml:space="preserve"> My Green</w:t>
      </w:r>
      <w:r w:rsidR="00507EFD" w:rsidRPr="00B174C5">
        <w:rPr>
          <w:rFonts w:asciiTheme="minorHAnsi" w:hAnsiTheme="minorHAnsi"/>
          <w:sz w:val="28"/>
          <w:szCs w:val="28"/>
        </w:rPr>
        <w:t xml:space="preserve"> </w:t>
      </w:r>
      <w:r w:rsidR="00881C28" w:rsidRPr="00B174C5">
        <w:rPr>
          <w:rFonts w:asciiTheme="minorHAnsi" w:hAnsiTheme="minorHAnsi"/>
          <w:sz w:val="28"/>
          <w:szCs w:val="28"/>
        </w:rPr>
        <w:t>Doctor (</w:t>
      </w:r>
      <w:hyperlink r:id="rId10" w:history="1">
        <w:r w:rsidR="00007290" w:rsidRPr="00B174C5">
          <w:rPr>
            <w:rStyle w:val="Hyperlink"/>
            <w:rFonts w:asciiTheme="minorHAnsi" w:hAnsiTheme="minorHAnsi"/>
            <w:sz w:val="28"/>
            <w:szCs w:val="28"/>
          </w:rPr>
          <w:t>www.mygreendoctor.org</w:t>
        </w:r>
      </w:hyperlink>
      <w:r w:rsidR="00881C28" w:rsidRPr="00B174C5">
        <w:rPr>
          <w:rFonts w:asciiTheme="minorHAnsi" w:hAnsiTheme="minorHAnsi"/>
          <w:sz w:val="28"/>
          <w:szCs w:val="28"/>
        </w:rPr>
        <w:t>) and</w:t>
      </w:r>
      <w:r w:rsidR="00007290" w:rsidRPr="00B174C5">
        <w:rPr>
          <w:rFonts w:asciiTheme="minorHAnsi" w:hAnsiTheme="minorHAnsi"/>
          <w:sz w:val="28"/>
          <w:szCs w:val="28"/>
        </w:rPr>
        <w:t xml:space="preserve"> use this website as a </w:t>
      </w:r>
      <w:r w:rsidR="00507EFD" w:rsidRPr="00B174C5">
        <w:rPr>
          <w:rFonts w:asciiTheme="minorHAnsi" w:hAnsiTheme="minorHAnsi"/>
          <w:sz w:val="28"/>
          <w:szCs w:val="28"/>
        </w:rPr>
        <w:t xml:space="preserve">guiding </w:t>
      </w:r>
      <w:r w:rsidR="00007290" w:rsidRPr="00B174C5">
        <w:rPr>
          <w:rFonts w:asciiTheme="minorHAnsi" w:hAnsiTheme="minorHAnsi"/>
          <w:sz w:val="28"/>
          <w:szCs w:val="28"/>
        </w:rPr>
        <w:t>resource for the office.</w:t>
      </w:r>
    </w:p>
    <w:p w:rsidR="00DB3A76" w:rsidRPr="00B174C5" w:rsidRDefault="006349AD" w:rsidP="003B2A57">
      <w:pPr>
        <w:numPr>
          <w:ilvl w:val="0"/>
          <w:numId w:val="39"/>
        </w:numPr>
        <w:rPr>
          <w:rFonts w:asciiTheme="minorHAnsi" w:hAnsiTheme="minorHAnsi"/>
          <w:sz w:val="28"/>
          <w:szCs w:val="28"/>
        </w:rPr>
      </w:pPr>
      <w:r w:rsidRPr="00B174C5">
        <w:rPr>
          <w:rFonts w:asciiTheme="minorHAnsi" w:hAnsiTheme="minorHAnsi"/>
          <w:sz w:val="28"/>
          <w:szCs w:val="28"/>
        </w:rPr>
        <w:t>C</w:t>
      </w:r>
      <w:r w:rsidR="000C2887" w:rsidRPr="00B174C5">
        <w:rPr>
          <w:rFonts w:asciiTheme="minorHAnsi" w:hAnsiTheme="minorHAnsi"/>
          <w:sz w:val="28"/>
          <w:szCs w:val="28"/>
        </w:rPr>
        <w:t>reate an office Green Team comprised of volunteers from the office staff.</w:t>
      </w:r>
    </w:p>
    <w:p w:rsidR="000C2887" w:rsidRPr="00B174C5" w:rsidRDefault="00007290" w:rsidP="003B2A57">
      <w:pPr>
        <w:numPr>
          <w:ilvl w:val="0"/>
          <w:numId w:val="39"/>
        </w:numPr>
        <w:rPr>
          <w:rFonts w:asciiTheme="minorHAnsi" w:hAnsiTheme="minorHAnsi"/>
          <w:sz w:val="28"/>
          <w:szCs w:val="28"/>
        </w:rPr>
      </w:pPr>
      <w:r w:rsidRPr="00B174C5">
        <w:rPr>
          <w:rFonts w:asciiTheme="minorHAnsi" w:hAnsiTheme="minorHAnsi"/>
          <w:sz w:val="28"/>
          <w:szCs w:val="28"/>
        </w:rPr>
        <w:t xml:space="preserve">Ensure that the Green Team generally </w:t>
      </w:r>
      <w:r w:rsidR="000C2887" w:rsidRPr="00B174C5">
        <w:rPr>
          <w:rFonts w:asciiTheme="minorHAnsi" w:hAnsiTheme="minorHAnsi"/>
          <w:sz w:val="28"/>
          <w:szCs w:val="28"/>
        </w:rPr>
        <w:t>meet</w:t>
      </w:r>
      <w:r w:rsidRPr="00B174C5">
        <w:rPr>
          <w:rFonts w:asciiTheme="minorHAnsi" w:hAnsiTheme="minorHAnsi"/>
          <w:sz w:val="28"/>
          <w:szCs w:val="28"/>
        </w:rPr>
        <w:t>s</w:t>
      </w:r>
      <w:r w:rsidR="000C2887" w:rsidRPr="00B174C5">
        <w:rPr>
          <w:rFonts w:asciiTheme="minorHAnsi" w:hAnsiTheme="minorHAnsi"/>
          <w:sz w:val="28"/>
          <w:szCs w:val="28"/>
        </w:rPr>
        <w:t xml:space="preserve"> monthly, generally over lunch, to formulate and manage the Team’s Environmental Sustainability Plan</w:t>
      </w:r>
      <w:r w:rsidRPr="00B174C5">
        <w:rPr>
          <w:rFonts w:asciiTheme="minorHAnsi" w:hAnsiTheme="minorHAnsi"/>
          <w:sz w:val="28"/>
          <w:szCs w:val="28"/>
        </w:rPr>
        <w:t>.</w:t>
      </w:r>
    </w:p>
    <w:p w:rsidR="000C2887" w:rsidRPr="00B174C5" w:rsidRDefault="006349AD" w:rsidP="003B2A57">
      <w:pPr>
        <w:numPr>
          <w:ilvl w:val="0"/>
          <w:numId w:val="39"/>
        </w:numPr>
        <w:rPr>
          <w:rFonts w:asciiTheme="minorHAnsi" w:hAnsiTheme="minorHAnsi"/>
          <w:sz w:val="28"/>
          <w:szCs w:val="28"/>
        </w:rPr>
      </w:pPr>
      <w:r w:rsidRPr="00B174C5">
        <w:rPr>
          <w:rFonts w:asciiTheme="minorHAnsi" w:hAnsiTheme="minorHAnsi"/>
          <w:sz w:val="28"/>
          <w:szCs w:val="28"/>
        </w:rPr>
        <w:t>S</w:t>
      </w:r>
      <w:r w:rsidR="00007290" w:rsidRPr="00B174C5">
        <w:rPr>
          <w:rFonts w:asciiTheme="minorHAnsi" w:hAnsiTheme="minorHAnsi"/>
          <w:sz w:val="28"/>
          <w:szCs w:val="28"/>
        </w:rPr>
        <w:t>erve as the Green Team Leader or support the Leader if another member of the Team agrees to be the Leader.</w:t>
      </w:r>
    </w:p>
    <w:p w:rsidR="00007290" w:rsidRPr="00B174C5" w:rsidRDefault="006349AD" w:rsidP="003B2A57">
      <w:pPr>
        <w:numPr>
          <w:ilvl w:val="0"/>
          <w:numId w:val="39"/>
        </w:numPr>
        <w:rPr>
          <w:rFonts w:asciiTheme="minorHAnsi" w:hAnsiTheme="minorHAnsi"/>
          <w:sz w:val="28"/>
          <w:szCs w:val="28"/>
        </w:rPr>
      </w:pPr>
      <w:r w:rsidRPr="00B174C5">
        <w:rPr>
          <w:rFonts w:asciiTheme="minorHAnsi" w:hAnsiTheme="minorHAnsi"/>
          <w:sz w:val="28"/>
          <w:szCs w:val="28"/>
        </w:rPr>
        <w:t>R</w:t>
      </w:r>
      <w:r w:rsidR="00007290" w:rsidRPr="00B174C5">
        <w:rPr>
          <w:rFonts w:asciiTheme="minorHAnsi" w:hAnsiTheme="minorHAnsi"/>
          <w:sz w:val="28"/>
          <w:szCs w:val="28"/>
        </w:rPr>
        <w:t>eport quarterly to the Clinic’s Environmental Sustainability Committee (ESC)</w:t>
      </w:r>
    </w:p>
    <w:p w:rsidR="005A66E8" w:rsidRPr="00B174C5" w:rsidRDefault="005A66E8" w:rsidP="003B2A57">
      <w:pPr>
        <w:numPr>
          <w:ilvl w:val="0"/>
          <w:numId w:val="39"/>
        </w:numPr>
        <w:rPr>
          <w:rFonts w:asciiTheme="minorHAnsi" w:hAnsiTheme="minorHAnsi"/>
          <w:sz w:val="28"/>
          <w:szCs w:val="28"/>
        </w:rPr>
      </w:pPr>
      <w:r w:rsidRPr="00B174C5">
        <w:rPr>
          <w:rFonts w:asciiTheme="minorHAnsi" w:hAnsiTheme="minorHAnsi"/>
          <w:sz w:val="28"/>
          <w:szCs w:val="28"/>
        </w:rPr>
        <w:t xml:space="preserve">Ensure that the office qualifies for and maintains Green Doctor </w:t>
      </w:r>
      <w:r w:rsidR="00B9792C" w:rsidRPr="00B174C5">
        <w:rPr>
          <w:rFonts w:asciiTheme="minorHAnsi" w:hAnsiTheme="minorHAnsi"/>
          <w:sz w:val="28"/>
          <w:szCs w:val="28"/>
        </w:rPr>
        <w:t xml:space="preserve">Office </w:t>
      </w:r>
      <w:r w:rsidRPr="00B174C5">
        <w:rPr>
          <w:rFonts w:asciiTheme="minorHAnsi" w:hAnsiTheme="minorHAnsi"/>
          <w:sz w:val="28"/>
          <w:szCs w:val="28"/>
        </w:rPr>
        <w:t>Certification from My Green Doctor.</w:t>
      </w:r>
    </w:p>
    <w:p w:rsidR="00397D06" w:rsidRPr="00B174C5" w:rsidRDefault="00397D06" w:rsidP="00397D06">
      <w:pPr>
        <w:ind w:left="1080"/>
        <w:rPr>
          <w:rFonts w:asciiTheme="minorHAnsi" w:hAnsiTheme="minorHAnsi"/>
          <w:sz w:val="28"/>
          <w:szCs w:val="28"/>
        </w:rPr>
      </w:pPr>
    </w:p>
    <w:p w:rsidR="00397D06" w:rsidRPr="00B174C5" w:rsidRDefault="00397D06" w:rsidP="00397D06">
      <w:pPr>
        <w:ind w:left="1080"/>
        <w:rPr>
          <w:rFonts w:asciiTheme="minorHAnsi" w:hAnsiTheme="minorHAnsi"/>
          <w:sz w:val="28"/>
          <w:szCs w:val="28"/>
        </w:rPr>
      </w:pPr>
    </w:p>
    <w:p w:rsidR="00007290" w:rsidRPr="00B174C5" w:rsidRDefault="00507EFD" w:rsidP="003B2A57">
      <w:pPr>
        <w:rPr>
          <w:rFonts w:asciiTheme="minorHAnsi" w:hAnsiTheme="minorHAnsi"/>
          <w:sz w:val="28"/>
          <w:szCs w:val="28"/>
          <w:u w:val="single"/>
        </w:rPr>
      </w:pPr>
      <w:r w:rsidRPr="00B174C5">
        <w:rPr>
          <w:rFonts w:asciiTheme="minorHAnsi" w:hAnsiTheme="minorHAnsi"/>
          <w:sz w:val="28"/>
          <w:szCs w:val="28"/>
          <w:u w:val="single"/>
        </w:rPr>
        <w:t>Activities of the Green Team</w:t>
      </w:r>
      <w:r w:rsidRPr="00B174C5">
        <w:rPr>
          <w:rFonts w:asciiTheme="minorHAnsi" w:hAnsiTheme="minorHAnsi"/>
          <w:sz w:val="28"/>
          <w:szCs w:val="28"/>
        </w:rPr>
        <w:t>:</w:t>
      </w:r>
    </w:p>
    <w:p w:rsidR="00397D06" w:rsidRPr="00B174C5" w:rsidRDefault="00397D06" w:rsidP="00397D06">
      <w:pPr>
        <w:ind w:left="810"/>
        <w:rPr>
          <w:rFonts w:asciiTheme="minorHAnsi" w:hAnsiTheme="minorHAnsi"/>
          <w:sz w:val="28"/>
          <w:szCs w:val="28"/>
          <w:u w:val="single"/>
        </w:rPr>
      </w:pPr>
    </w:p>
    <w:p w:rsidR="00507EFD" w:rsidRPr="00B174C5" w:rsidRDefault="00507EFD" w:rsidP="003B2A57">
      <w:pPr>
        <w:numPr>
          <w:ilvl w:val="0"/>
          <w:numId w:val="40"/>
        </w:numPr>
        <w:rPr>
          <w:rFonts w:asciiTheme="minorHAnsi" w:hAnsiTheme="minorHAnsi"/>
          <w:sz w:val="28"/>
          <w:szCs w:val="28"/>
        </w:rPr>
      </w:pPr>
      <w:r w:rsidRPr="00B174C5">
        <w:rPr>
          <w:rFonts w:asciiTheme="minorHAnsi" w:hAnsiTheme="minorHAnsi"/>
          <w:sz w:val="28"/>
          <w:szCs w:val="28"/>
        </w:rPr>
        <w:t>Green Team</w:t>
      </w:r>
      <w:r w:rsidR="003B2A57" w:rsidRPr="00B174C5">
        <w:rPr>
          <w:rFonts w:asciiTheme="minorHAnsi" w:hAnsiTheme="minorHAnsi"/>
          <w:sz w:val="28"/>
          <w:szCs w:val="28"/>
        </w:rPr>
        <w:t>s will meet monthly at</w:t>
      </w:r>
      <w:r w:rsidR="00C3177A" w:rsidRPr="00B174C5">
        <w:rPr>
          <w:rFonts w:asciiTheme="minorHAnsi" w:hAnsiTheme="minorHAnsi"/>
          <w:sz w:val="28"/>
          <w:szCs w:val="28"/>
        </w:rPr>
        <w:t xml:space="preserve"> a time approved by the Manager.</w:t>
      </w:r>
    </w:p>
    <w:p w:rsidR="005A66E8" w:rsidRPr="00B174C5" w:rsidRDefault="005A66E8" w:rsidP="003B2A57">
      <w:pPr>
        <w:numPr>
          <w:ilvl w:val="0"/>
          <w:numId w:val="40"/>
        </w:numPr>
        <w:rPr>
          <w:rFonts w:asciiTheme="minorHAnsi" w:hAnsiTheme="minorHAnsi"/>
          <w:sz w:val="28"/>
          <w:szCs w:val="28"/>
        </w:rPr>
      </w:pPr>
      <w:r w:rsidRPr="00B174C5">
        <w:rPr>
          <w:rFonts w:asciiTheme="minorHAnsi" w:hAnsiTheme="minorHAnsi"/>
          <w:sz w:val="28"/>
          <w:szCs w:val="28"/>
        </w:rPr>
        <w:t>Evaluate the office’s environmental practices</w:t>
      </w:r>
      <w:r w:rsidR="00B9792C" w:rsidRPr="00B174C5">
        <w:rPr>
          <w:rFonts w:asciiTheme="minorHAnsi" w:hAnsiTheme="minorHAnsi"/>
          <w:sz w:val="28"/>
          <w:szCs w:val="28"/>
        </w:rPr>
        <w:t>, and adopt</w:t>
      </w:r>
      <w:r w:rsidRPr="00B174C5">
        <w:rPr>
          <w:rFonts w:asciiTheme="minorHAnsi" w:hAnsiTheme="minorHAnsi"/>
          <w:sz w:val="28"/>
          <w:szCs w:val="28"/>
        </w:rPr>
        <w:t xml:space="preserve"> Action Steps which are the office’s</w:t>
      </w:r>
      <w:r w:rsidR="00507EFD" w:rsidRPr="00B174C5">
        <w:rPr>
          <w:rFonts w:asciiTheme="minorHAnsi" w:hAnsiTheme="minorHAnsi"/>
          <w:sz w:val="28"/>
          <w:szCs w:val="28"/>
        </w:rPr>
        <w:t xml:space="preserve"> Environmental Sustainability Plan.</w:t>
      </w:r>
    </w:p>
    <w:p w:rsidR="00507EFD" w:rsidRPr="00B174C5" w:rsidRDefault="00507EFD" w:rsidP="003B2A57">
      <w:pPr>
        <w:numPr>
          <w:ilvl w:val="0"/>
          <w:numId w:val="40"/>
        </w:numPr>
        <w:rPr>
          <w:rFonts w:asciiTheme="minorHAnsi" w:hAnsiTheme="minorHAnsi"/>
          <w:sz w:val="28"/>
          <w:szCs w:val="28"/>
        </w:rPr>
      </w:pPr>
      <w:r w:rsidRPr="00B174C5">
        <w:rPr>
          <w:rFonts w:asciiTheme="minorHAnsi" w:hAnsiTheme="minorHAnsi"/>
          <w:sz w:val="28"/>
          <w:szCs w:val="28"/>
        </w:rPr>
        <w:t>Communicate the Environmental Sustainability Plan w</w:t>
      </w:r>
      <w:r w:rsidR="00B9792C" w:rsidRPr="00B174C5">
        <w:rPr>
          <w:rFonts w:asciiTheme="minorHAnsi" w:hAnsiTheme="minorHAnsi"/>
          <w:sz w:val="28"/>
          <w:szCs w:val="28"/>
        </w:rPr>
        <w:t>ith members of the office staff</w:t>
      </w:r>
      <w:r w:rsidR="00DD4643" w:rsidRPr="00B174C5">
        <w:rPr>
          <w:rFonts w:asciiTheme="minorHAnsi" w:hAnsiTheme="minorHAnsi"/>
          <w:sz w:val="28"/>
          <w:szCs w:val="28"/>
        </w:rPr>
        <w:t>.</w:t>
      </w:r>
    </w:p>
    <w:p w:rsidR="00507EFD" w:rsidRPr="00B174C5" w:rsidRDefault="00507EFD" w:rsidP="003B2A57">
      <w:pPr>
        <w:numPr>
          <w:ilvl w:val="0"/>
          <w:numId w:val="40"/>
        </w:numPr>
        <w:rPr>
          <w:rFonts w:asciiTheme="minorHAnsi" w:hAnsiTheme="minorHAnsi"/>
          <w:sz w:val="28"/>
          <w:szCs w:val="28"/>
        </w:rPr>
      </w:pPr>
      <w:r w:rsidRPr="00B174C5">
        <w:rPr>
          <w:rFonts w:asciiTheme="minorHAnsi" w:hAnsiTheme="minorHAnsi"/>
          <w:sz w:val="28"/>
          <w:szCs w:val="28"/>
        </w:rPr>
        <w:t>Use</w:t>
      </w:r>
      <w:r w:rsidR="00183905" w:rsidRPr="00B174C5">
        <w:rPr>
          <w:rFonts w:asciiTheme="minorHAnsi" w:hAnsiTheme="minorHAnsi"/>
          <w:sz w:val="28"/>
          <w:szCs w:val="28"/>
        </w:rPr>
        <w:t>s</w:t>
      </w:r>
      <w:r w:rsidRPr="00B174C5">
        <w:rPr>
          <w:rFonts w:asciiTheme="minorHAnsi" w:hAnsiTheme="minorHAnsi"/>
          <w:sz w:val="28"/>
          <w:szCs w:val="28"/>
        </w:rPr>
        <w:t xml:space="preserve"> tools in My Green Doctor to communicate with </w:t>
      </w:r>
      <w:r w:rsidR="00B9792C" w:rsidRPr="00B174C5">
        <w:rPr>
          <w:rFonts w:asciiTheme="minorHAnsi" w:hAnsiTheme="minorHAnsi"/>
          <w:sz w:val="28"/>
          <w:szCs w:val="28"/>
        </w:rPr>
        <w:t xml:space="preserve">the office staff &amp; with </w:t>
      </w:r>
      <w:r w:rsidRPr="00B174C5">
        <w:rPr>
          <w:rFonts w:asciiTheme="minorHAnsi" w:hAnsiTheme="minorHAnsi"/>
          <w:sz w:val="28"/>
          <w:szCs w:val="28"/>
        </w:rPr>
        <w:t>patients</w:t>
      </w:r>
      <w:r w:rsidR="00DD4643" w:rsidRPr="00B174C5">
        <w:rPr>
          <w:rFonts w:asciiTheme="minorHAnsi" w:hAnsiTheme="minorHAnsi"/>
          <w:sz w:val="28"/>
          <w:szCs w:val="28"/>
        </w:rPr>
        <w:t xml:space="preserve"> (Education Steps)</w:t>
      </w:r>
      <w:r w:rsidRPr="00B174C5">
        <w:rPr>
          <w:rFonts w:asciiTheme="minorHAnsi" w:hAnsiTheme="minorHAnsi"/>
          <w:sz w:val="28"/>
          <w:szCs w:val="28"/>
        </w:rPr>
        <w:t>.</w:t>
      </w:r>
    </w:p>
    <w:p w:rsidR="005A66E8" w:rsidRPr="00B174C5" w:rsidRDefault="005A66E8" w:rsidP="003B2A57">
      <w:pPr>
        <w:numPr>
          <w:ilvl w:val="0"/>
          <w:numId w:val="40"/>
        </w:numPr>
        <w:rPr>
          <w:rFonts w:asciiTheme="minorHAnsi" w:hAnsiTheme="minorHAnsi"/>
          <w:sz w:val="28"/>
          <w:szCs w:val="28"/>
        </w:rPr>
      </w:pPr>
      <w:r w:rsidRPr="00B174C5">
        <w:rPr>
          <w:rFonts w:asciiTheme="minorHAnsi" w:hAnsiTheme="minorHAnsi"/>
          <w:sz w:val="28"/>
          <w:szCs w:val="28"/>
        </w:rPr>
        <w:lastRenderedPageBreak/>
        <w:t>Record meeting minutes using the Green Team Notes form from My Green Doctor.</w:t>
      </w:r>
    </w:p>
    <w:p w:rsidR="005A66E8" w:rsidRPr="00B174C5" w:rsidRDefault="005A66E8" w:rsidP="005A66E8">
      <w:pPr>
        <w:ind w:left="1080"/>
        <w:rPr>
          <w:rFonts w:asciiTheme="minorHAnsi" w:hAnsiTheme="minorHAnsi"/>
          <w:sz w:val="28"/>
          <w:szCs w:val="28"/>
        </w:rPr>
      </w:pPr>
    </w:p>
    <w:p w:rsidR="00183905" w:rsidRPr="00B174C5" w:rsidRDefault="00397D06" w:rsidP="003B2A57">
      <w:pPr>
        <w:rPr>
          <w:rFonts w:asciiTheme="minorHAnsi" w:hAnsiTheme="minorHAnsi"/>
          <w:sz w:val="28"/>
          <w:szCs w:val="28"/>
        </w:rPr>
      </w:pPr>
      <w:r w:rsidRPr="00B174C5">
        <w:rPr>
          <w:rFonts w:asciiTheme="minorHAnsi" w:hAnsiTheme="minorHAnsi"/>
          <w:sz w:val="28"/>
          <w:szCs w:val="28"/>
          <w:u w:val="single"/>
        </w:rPr>
        <w:t xml:space="preserve">Green Team </w:t>
      </w:r>
      <w:r w:rsidR="00B9792C" w:rsidRPr="00B174C5">
        <w:rPr>
          <w:rFonts w:asciiTheme="minorHAnsi" w:hAnsiTheme="minorHAnsi"/>
          <w:sz w:val="28"/>
          <w:szCs w:val="28"/>
          <w:u w:val="single"/>
        </w:rPr>
        <w:t>Functions at Each Meeting</w:t>
      </w:r>
      <w:r w:rsidR="00183905" w:rsidRPr="00B174C5">
        <w:rPr>
          <w:rFonts w:asciiTheme="minorHAnsi" w:hAnsiTheme="minorHAnsi"/>
          <w:sz w:val="28"/>
          <w:szCs w:val="28"/>
        </w:rPr>
        <w:t>:</w:t>
      </w:r>
    </w:p>
    <w:p w:rsidR="006349AD" w:rsidRPr="00B174C5" w:rsidRDefault="006349AD" w:rsidP="006349AD">
      <w:pPr>
        <w:ind w:left="810"/>
        <w:rPr>
          <w:rFonts w:asciiTheme="minorHAnsi" w:hAnsiTheme="minorHAnsi"/>
          <w:sz w:val="28"/>
          <w:szCs w:val="28"/>
        </w:rPr>
      </w:pPr>
    </w:p>
    <w:p w:rsidR="00183905" w:rsidRPr="00B174C5" w:rsidRDefault="006349AD" w:rsidP="003B2A57">
      <w:pPr>
        <w:numPr>
          <w:ilvl w:val="0"/>
          <w:numId w:val="41"/>
        </w:numPr>
        <w:rPr>
          <w:rFonts w:asciiTheme="minorHAnsi" w:hAnsiTheme="minorHAnsi"/>
          <w:sz w:val="28"/>
          <w:szCs w:val="28"/>
        </w:rPr>
      </w:pPr>
      <w:r w:rsidRPr="00B174C5">
        <w:rPr>
          <w:rFonts w:asciiTheme="minorHAnsi" w:hAnsiTheme="minorHAnsi"/>
          <w:sz w:val="28"/>
          <w:szCs w:val="28"/>
        </w:rPr>
        <w:t>Led by the Green Team Leader</w:t>
      </w:r>
    </w:p>
    <w:p w:rsidR="005A66E8" w:rsidRPr="00B174C5" w:rsidRDefault="005A66E8" w:rsidP="003B2A57">
      <w:pPr>
        <w:numPr>
          <w:ilvl w:val="0"/>
          <w:numId w:val="41"/>
        </w:numPr>
        <w:rPr>
          <w:rFonts w:asciiTheme="minorHAnsi" w:hAnsiTheme="minorHAnsi"/>
          <w:sz w:val="28"/>
          <w:szCs w:val="28"/>
        </w:rPr>
      </w:pPr>
      <w:r w:rsidRPr="00B174C5">
        <w:rPr>
          <w:rFonts w:asciiTheme="minorHAnsi" w:hAnsiTheme="minorHAnsi"/>
          <w:sz w:val="28"/>
          <w:szCs w:val="28"/>
        </w:rPr>
        <w:t>Choose a member to record minutes using the Green Team Notes form</w:t>
      </w:r>
    </w:p>
    <w:p w:rsidR="00DB3A76" w:rsidRPr="00B174C5" w:rsidRDefault="005A66E8" w:rsidP="003B2A57">
      <w:pPr>
        <w:numPr>
          <w:ilvl w:val="0"/>
          <w:numId w:val="41"/>
        </w:numPr>
        <w:rPr>
          <w:rFonts w:asciiTheme="minorHAnsi" w:hAnsiTheme="minorHAnsi"/>
          <w:sz w:val="28"/>
          <w:szCs w:val="28"/>
        </w:rPr>
      </w:pPr>
      <w:r w:rsidRPr="00B174C5">
        <w:rPr>
          <w:rFonts w:asciiTheme="minorHAnsi" w:hAnsiTheme="minorHAnsi"/>
          <w:sz w:val="28"/>
          <w:szCs w:val="28"/>
        </w:rPr>
        <w:t xml:space="preserve">Minutes: </w:t>
      </w:r>
      <w:r w:rsidR="006349AD" w:rsidRPr="00B174C5">
        <w:rPr>
          <w:rFonts w:asciiTheme="minorHAnsi" w:hAnsiTheme="minorHAnsi"/>
          <w:sz w:val="28"/>
          <w:szCs w:val="28"/>
        </w:rPr>
        <w:t>Review</w:t>
      </w:r>
      <w:r w:rsidRPr="00B174C5">
        <w:rPr>
          <w:rFonts w:asciiTheme="minorHAnsi" w:hAnsiTheme="minorHAnsi"/>
          <w:sz w:val="28"/>
          <w:szCs w:val="28"/>
        </w:rPr>
        <w:t xml:space="preserve"> of</w:t>
      </w:r>
      <w:r w:rsidR="006349AD" w:rsidRPr="00B174C5">
        <w:rPr>
          <w:rFonts w:asciiTheme="minorHAnsi" w:hAnsiTheme="minorHAnsi"/>
          <w:sz w:val="28"/>
          <w:szCs w:val="28"/>
        </w:rPr>
        <w:t>, corrections</w:t>
      </w:r>
      <w:r w:rsidRPr="00B174C5">
        <w:rPr>
          <w:rFonts w:asciiTheme="minorHAnsi" w:hAnsiTheme="minorHAnsi"/>
          <w:sz w:val="28"/>
          <w:szCs w:val="28"/>
        </w:rPr>
        <w:t xml:space="preserve"> to</w:t>
      </w:r>
      <w:r w:rsidR="006349AD" w:rsidRPr="00B174C5">
        <w:rPr>
          <w:rFonts w:asciiTheme="minorHAnsi" w:hAnsiTheme="minorHAnsi"/>
          <w:sz w:val="28"/>
          <w:szCs w:val="28"/>
        </w:rPr>
        <w:t xml:space="preserve"> &amp; approval of </w:t>
      </w:r>
      <w:r w:rsidRPr="00B174C5">
        <w:rPr>
          <w:rFonts w:asciiTheme="minorHAnsi" w:hAnsiTheme="minorHAnsi"/>
          <w:sz w:val="28"/>
          <w:szCs w:val="28"/>
        </w:rPr>
        <w:t xml:space="preserve">the </w:t>
      </w:r>
      <w:r w:rsidR="006349AD" w:rsidRPr="00B174C5">
        <w:rPr>
          <w:rFonts w:asciiTheme="minorHAnsi" w:hAnsiTheme="minorHAnsi"/>
          <w:sz w:val="28"/>
          <w:szCs w:val="28"/>
        </w:rPr>
        <w:t>minutes of the prior meeting.</w:t>
      </w:r>
    </w:p>
    <w:p w:rsidR="006349AD" w:rsidRPr="00B174C5" w:rsidRDefault="006349AD" w:rsidP="003B2A57">
      <w:pPr>
        <w:numPr>
          <w:ilvl w:val="0"/>
          <w:numId w:val="41"/>
        </w:numPr>
        <w:rPr>
          <w:rFonts w:asciiTheme="minorHAnsi" w:hAnsiTheme="minorHAnsi"/>
          <w:sz w:val="28"/>
          <w:szCs w:val="28"/>
        </w:rPr>
      </w:pPr>
      <w:r w:rsidRPr="00B174C5">
        <w:rPr>
          <w:rFonts w:asciiTheme="minorHAnsi" w:hAnsiTheme="minorHAnsi"/>
          <w:sz w:val="28"/>
          <w:szCs w:val="28"/>
        </w:rPr>
        <w:t xml:space="preserve">Old Business: Review of status each Action Step </w:t>
      </w:r>
      <w:r w:rsidR="00397D06" w:rsidRPr="00B174C5">
        <w:rPr>
          <w:rFonts w:asciiTheme="minorHAnsi" w:hAnsiTheme="minorHAnsi"/>
          <w:sz w:val="28"/>
          <w:szCs w:val="28"/>
        </w:rPr>
        <w:t xml:space="preserve">&amp; Education Step </w:t>
      </w:r>
      <w:r w:rsidRPr="00B174C5">
        <w:rPr>
          <w:rFonts w:asciiTheme="minorHAnsi" w:hAnsiTheme="minorHAnsi"/>
          <w:sz w:val="28"/>
          <w:szCs w:val="28"/>
        </w:rPr>
        <w:t>already adopted by the Team</w:t>
      </w:r>
    </w:p>
    <w:p w:rsidR="005A66E8" w:rsidRPr="00B174C5" w:rsidRDefault="006349AD" w:rsidP="003B2A57">
      <w:pPr>
        <w:numPr>
          <w:ilvl w:val="0"/>
          <w:numId w:val="41"/>
        </w:numPr>
        <w:rPr>
          <w:rFonts w:asciiTheme="minorHAnsi" w:hAnsiTheme="minorHAnsi"/>
          <w:sz w:val="28"/>
          <w:szCs w:val="28"/>
        </w:rPr>
      </w:pPr>
      <w:r w:rsidRPr="00B174C5">
        <w:rPr>
          <w:rFonts w:asciiTheme="minorHAnsi" w:hAnsiTheme="minorHAnsi"/>
          <w:sz w:val="28"/>
          <w:szCs w:val="28"/>
        </w:rPr>
        <w:t>New Business: Discussion of</w:t>
      </w:r>
      <w:r w:rsidR="005A66E8" w:rsidRPr="00B174C5">
        <w:rPr>
          <w:rFonts w:asciiTheme="minorHAnsi" w:hAnsiTheme="minorHAnsi"/>
          <w:sz w:val="28"/>
          <w:szCs w:val="28"/>
        </w:rPr>
        <w:t xml:space="preserve"> and adoption of new Action Steps</w:t>
      </w:r>
      <w:r w:rsidR="00397D06" w:rsidRPr="00B174C5">
        <w:rPr>
          <w:rFonts w:asciiTheme="minorHAnsi" w:hAnsiTheme="minorHAnsi"/>
          <w:sz w:val="28"/>
          <w:szCs w:val="28"/>
        </w:rPr>
        <w:t xml:space="preserve"> &amp; Education Steps</w:t>
      </w:r>
      <w:r w:rsidR="005A66E8" w:rsidRPr="00B174C5">
        <w:rPr>
          <w:rFonts w:asciiTheme="minorHAnsi" w:hAnsiTheme="minorHAnsi"/>
          <w:sz w:val="28"/>
          <w:szCs w:val="28"/>
        </w:rPr>
        <w:t>; choose on</w:t>
      </w:r>
      <w:r w:rsidR="00B9792C" w:rsidRPr="00B174C5">
        <w:rPr>
          <w:rFonts w:asciiTheme="minorHAnsi" w:hAnsiTheme="minorHAnsi"/>
          <w:sz w:val="28"/>
          <w:szCs w:val="28"/>
        </w:rPr>
        <w:t>e Team member to be the leader</w:t>
      </w:r>
      <w:r w:rsidR="005A66E8" w:rsidRPr="00B174C5">
        <w:rPr>
          <w:rFonts w:asciiTheme="minorHAnsi" w:hAnsiTheme="minorHAnsi"/>
          <w:sz w:val="28"/>
          <w:szCs w:val="28"/>
        </w:rPr>
        <w:t xml:space="preserve"> for each Action Step.</w:t>
      </w:r>
      <w:r w:rsidR="00C3177A" w:rsidRPr="00B174C5">
        <w:rPr>
          <w:rFonts w:asciiTheme="minorHAnsi" w:hAnsiTheme="minorHAnsi"/>
          <w:sz w:val="28"/>
          <w:szCs w:val="28"/>
        </w:rPr>
        <w:t xml:space="preserve">  In its first year, a Green Team will adopt 1-2 new Action Steps or Education Steps at each meeting.</w:t>
      </w:r>
    </w:p>
    <w:p w:rsidR="005A66E8" w:rsidRPr="00B174C5" w:rsidRDefault="005A66E8" w:rsidP="003B2A57">
      <w:pPr>
        <w:numPr>
          <w:ilvl w:val="0"/>
          <w:numId w:val="41"/>
        </w:numPr>
        <w:rPr>
          <w:rFonts w:asciiTheme="minorHAnsi" w:hAnsiTheme="minorHAnsi"/>
          <w:sz w:val="28"/>
          <w:szCs w:val="28"/>
        </w:rPr>
      </w:pPr>
      <w:r w:rsidRPr="00B174C5">
        <w:rPr>
          <w:rFonts w:asciiTheme="minorHAnsi" w:hAnsiTheme="minorHAnsi"/>
          <w:sz w:val="28"/>
          <w:szCs w:val="28"/>
        </w:rPr>
        <w:t>Other Business</w:t>
      </w:r>
    </w:p>
    <w:p w:rsidR="00803B2F" w:rsidRPr="00B174C5" w:rsidRDefault="005A66E8" w:rsidP="00C3177A">
      <w:pPr>
        <w:numPr>
          <w:ilvl w:val="0"/>
          <w:numId w:val="41"/>
        </w:numPr>
        <w:rPr>
          <w:rFonts w:asciiTheme="minorHAnsi" w:hAnsiTheme="minorHAnsi"/>
          <w:sz w:val="28"/>
          <w:szCs w:val="28"/>
        </w:rPr>
      </w:pPr>
      <w:r w:rsidRPr="00B174C5">
        <w:rPr>
          <w:rFonts w:asciiTheme="minorHAnsi" w:hAnsiTheme="minorHAnsi"/>
          <w:sz w:val="28"/>
          <w:szCs w:val="28"/>
        </w:rPr>
        <w:t>Select a date for the next meeting.</w:t>
      </w:r>
    </w:p>
    <w:p w:rsidR="00397D06" w:rsidRPr="00B174C5" w:rsidRDefault="00397D06" w:rsidP="00DD4643">
      <w:pPr>
        <w:ind w:left="810"/>
        <w:rPr>
          <w:rFonts w:asciiTheme="minorHAnsi" w:hAnsiTheme="minorHAnsi"/>
          <w:sz w:val="28"/>
          <w:szCs w:val="28"/>
        </w:rPr>
      </w:pPr>
    </w:p>
    <w:p w:rsidR="00DD4643" w:rsidRPr="00B174C5" w:rsidRDefault="00203DF8" w:rsidP="003B2A57">
      <w:pPr>
        <w:rPr>
          <w:rFonts w:asciiTheme="minorHAnsi" w:hAnsiTheme="minorHAnsi"/>
          <w:sz w:val="28"/>
          <w:szCs w:val="28"/>
        </w:rPr>
      </w:pPr>
      <w:r>
        <w:rPr>
          <w:rFonts w:asciiTheme="minorHAnsi" w:hAnsiTheme="minorHAnsi"/>
          <w:sz w:val="28"/>
          <w:szCs w:val="28"/>
          <w:u w:val="single"/>
        </w:rPr>
        <w:t>Qualifying f</w:t>
      </w:r>
      <w:r w:rsidR="00B9792C" w:rsidRPr="00B174C5">
        <w:rPr>
          <w:rFonts w:asciiTheme="minorHAnsi" w:hAnsiTheme="minorHAnsi"/>
          <w:sz w:val="28"/>
          <w:szCs w:val="28"/>
          <w:u w:val="single"/>
        </w:rPr>
        <w:t>or Green Doctor Office Certification</w:t>
      </w:r>
      <w:r w:rsidR="00B9792C" w:rsidRPr="00B174C5">
        <w:rPr>
          <w:rFonts w:asciiTheme="minorHAnsi" w:hAnsiTheme="minorHAnsi"/>
          <w:sz w:val="28"/>
          <w:szCs w:val="28"/>
        </w:rPr>
        <w:t>:</w:t>
      </w:r>
    </w:p>
    <w:p w:rsidR="00803B2F" w:rsidRPr="00B174C5" w:rsidRDefault="00803B2F" w:rsidP="00803B2F">
      <w:pPr>
        <w:ind w:left="810"/>
        <w:rPr>
          <w:rFonts w:asciiTheme="minorHAnsi" w:hAnsiTheme="minorHAnsi"/>
          <w:sz w:val="28"/>
          <w:szCs w:val="28"/>
        </w:rPr>
      </w:pPr>
    </w:p>
    <w:p w:rsidR="00B9792C" w:rsidRPr="00DB0225" w:rsidRDefault="00B9792C" w:rsidP="00DB0225">
      <w:pPr>
        <w:numPr>
          <w:ilvl w:val="0"/>
          <w:numId w:val="43"/>
        </w:numPr>
        <w:ind w:left="720"/>
        <w:rPr>
          <w:rFonts w:asciiTheme="minorHAnsi" w:hAnsiTheme="minorHAnsi"/>
          <w:sz w:val="28"/>
          <w:szCs w:val="28"/>
        </w:rPr>
      </w:pPr>
      <w:r w:rsidRPr="00B174C5">
        <w:rPr>
          <w:rFonts w:asciiTheme="minorHAnsi" w:hAnsiTheme="minorHAnsi"/>
          <w:sz w:val="28"/>
          <w:szCs w:val="28"/>
        </w:rPr>
        <w:t xml:space="preserve">Certification requires completion of </w:t>
      </w:r>
      <w:r w:rsidR="00803B2F" w:rsidRPr="00B174C5">
        <w:rPr>
          <w:rFonts w:asciiTheme="minorHAnsi" w:hAnsiTheme="minorHAnsi"/>
          <w:sz w:val="28"/>
          <w:szCs w:val="28"/>
        </w:rPr>
        <w:t>five</w:t>
      </w:r>
      <w:r w:rsidRPr="00B174C5">
        <w:rPr>
          <w:rFonts w:asciiTheme="minorHAnsi" w:hAnsiTheme="minorHAnsi"/>
          <w:sz w:val="28"/>
          <w:szCs w:val="28"/>
        </w:rPr>
        <w:t xml:space="preserve"> Green Team meetings, </w:t>
      </w:r>
      <w:r w:rsidR="00803B2F" w:rsidRPr="00B174C5">
        <w:rPr>
          <w:rFonts w:asciiTheme="minorHAnsi" w:hAnsiTheme="minorHAnsi"/>
          <w:sz w:val="28"/>
          <w:szCs w:val="28"/>
        </w:rPr>
        <w:t xml:space="preserve">five </w:t>
      </w:r>
      <w:r w:rsidRPr="00B174C5">
        <w:rPr>
          <w:rFonts w:asciiTheme="minorHAnsi" w:hAnsiTheme="minorHAnsi"/>
          <w:sz w:val="28"/>
          <w:szCs w:val="28"/>
        </w:rPr>
        <w:t>Action Steps</w:t>
      </w:r>
      <w:r w:rsidR="003B2A57" w:rsidRPr="00B174C5">
        <w:rPr>
          <w:rFonts w:asciiTheme="minorHAnsi" w:hAnsiTheme="minorHAnsi"/>
          <w:sz w:val="28"/>
          <w:szCs w:val="28"/>
        </w:rPr>
        <w:t>, and</w:t>
      </w:r>
      <w:r w:rsidRPr="00B174C5">
        <w:rPr>
          <w:rFonts w:asciiTheme="minorHAnsi" w:hAnsiTheme="minorHAnsi"/>
          <w:sz w:val="28"/>
          <w:szCs w:val="28"/>
        </w:rPr>
        <w:t xml:space="preserve"> </w:t>
      </w:r>
      <w:r w:rsidR="00803B2F" w:rsidRPr="00B174C5">
        <w:rPr>
          <w:rFonts w:asciiTheme="minorHAnsi" w:hAnsiTheme="minorHAnsi"/>
          <w:sz w:val="28"/>
          <w:szCs w:val="28"/>
        </w:rPr>
        <w:t>five</w:t>
      </w:r>
      <w:r w:rsidRPr="00B174C5">
        <w:rPr>
          <w:rFonts w:asciiTheme="minorHAnsi" w:hAnsiTheme="minorHAnsi"/>
          <w:sz w:val="28"/>
          <w:szCs w:val="28"/>
        </w:rPr>
        <w:t xml:space="preserve"> Education Steps</w:t>
      </w:r>
      <w:r w:rsidR="00803B2F" w:rsidRPr="00B174C5">
        <w:rPr>
          <w:rFonts w:asciiTheme="minorHAnsi" w:hAnsiTheme="minorHAnsi"/>
          <w:sz w:val="28"/>
          <w:szCs w:val="28"/>
        </w:rPr>
        <w:t>.</w:t>
      </w:r>
      <w:r w:rsidR="00DB0225">
        <w:rPr>
          <w:rFonts w:asciiTheme="minorHAnsi" w:hAnsiTheme="minorHAnsi"/>
          <w:sz w:val="28"/>
          <w:szCs w:val="28"/>
        </w:rPr>
        <w:t xml:space="preserve">  </w:t>
      </w:r>
      <w:bookmarkStart w:id="0" w:name="_GoBack"/>
      <w:bookmarkEnd w:id="0"/>
      <w:r w:rsidRPr="00DB0225">
        <w:rPr>
          <w:rFonts w:asciiTheme="minorHAnsi" w:hAnsiTheme="minorHAnsi"/>
          <w:sz w:val="28"/>
          <w:szCs w:val="28"/>
        </w:rPr>
        <w:t>Minute</w:t>
      </w:r>
      <w:r w:rsidR="00803B2F" w:rsidRPr="00DB0225">
        <w:rPr>
          <w:rFonts w:asciiTheme="minorHAnsi" w:hAnsiTheme="minorHAnsi"/>
          <w:sz w:val="28"/>
          <w:szCs w:val="28"/>
        </w:rPr>
        <w:t>s</w:t>
      </w:r>
      <w:r w:rsidRPr="00DB0225">
        <w:rPr>
          <w:rFonts w:asciiTheme="minorHAnsi" w:hAnsiTheme="minorHAnsi"/>
          <w:sz w:val="28"/>
          <w:szCs w:val="28"/>
        </w:rPr>
        <w:t xml:space="preserve"> of </w:t>
      </w:r>
      <w:r w:rsidR="00803B2F" w:rsidRPr="00DB0225">
        <w:rPr>
          <w:rFonts w:asciiTheme="minorHAnsi" w:hAnsiTheme="minorHAnsi"/>
          <w:sz w:val="28"/>
          <w:szCs w:val="28"/>
        </w:rPr>
        <w:t xml:space="preserve">five </w:t>
      </w:r>
      <w:r w:rsidRPr="00DB0225">
        <w:rPr>
          <w:rFonts w:asciiTheme="minorHAnsi" w:hAnsiTheme="minorHAnsi"/>
          <w:sz w:val="28"/>
          <w:szCs w:val="28"/>
        </w:rPr>
        <w:t>Green Team meetings can be emailed to My Green Doctor</w:t>
      </w:r>
      <w:r w:rsidR="00803B2F" w:rsidRPr="00DB0225">
        <w:rPr>
          <w:rFonts w:asciiTheme="minorHAnsi" w:hAnsiTheme="minorHAnsi"/>
          <w:sz w:val="28"/>
          <w:szCs w:val="28"/>
        </w:rPr>
        <w:t>, together with an email providing the name and address of the office, and a list of the Steps completed.  Certification is approved by a committee of physicians at the Florida Medical Associati</w:t>
      </w:r>
      <w:r w:rsidR="00881C28" w:rsidRPr="00DB0225">
        <w:rPr>
          <w:rFonts w:asciiTheme="minorHAnsi" w:hAnsiTheme="minorHAnsi"/>
          <w:sz w:val="28"/>
          <w:szCs w:val="28"/>
        </w:rPr>
        <w:t xml:space="preserve">on and is valid for 3 years.  See </w:t>
      </w:r>
      <w:hyperlink r:id="rId11" w:history="1">
        <w:r w:rsidR="005A5074" w:rsidRPr="00DB0225">
          <w:rPr>
            <w:rStyle w:val="Hyperlink"/>
            <w:rFonts w:asciiTheme="minorHAnsi" w:hAnsiTheme="minorHAnsi"/>
            <w:sz w:val="28"/>
            <w:szCs w:val="28"/>
          </w:rPr>
          <w:t>www.mygreendoctor.org</w:t>
        </w:r>
      </w:hyperlink>
      <w:r w:rsidR="00881C28" w:rsidRPr="00DB0225">
        <w:rPr>
          <w:rFonts w:asciiTheme="minorHAnsi" w:hAnsiTheme="minorHAnsi"/>
          <w:sz w:val="28"/>
          <w:szCs w:val="28"/>
        </w:rPr>
        <w:t xml:space="preserve">  learn whether the office qualifies for certification </w:t>
      </w:r>
      <w:r w:rsidR="00881C28" w:rsidRPr="00DB0225">
        <w:rPr>
          <w:rFonts w:asciiTheme="minorHAnsi" w:hAnsiTheme="minorHAnsi"/>
          <w:b/>
          <w:sz w:val="28"/>
          <w:szCs w:val="28"/>
        </w:rPr>
        <w:t>without a fee</w:t>
      </w:r>
      <w:r w:rsidR="00881C28" w:rsidRPr="00DB0225">
        <w:rPr>
          <w:rFonts w:asciiTheme="minorHAnsi" w:hAnsiTheme="minorHAnsi"/>
          <w:sz w:val="28"/>
          <w:szCs w:val="28"/>
        </w:rPr>
        <w:t>.  For non-qualifying offices, the fee is $250 (US) every 3 years.</w:t>
      </w:r>
    </w:p>
    <w:p w:rsidR="00B9792C" w:rsidRPr="00B174C5" w:rsidRDefault="00B9792C" w:rsidP="003B2A57">
      <w:pPr>
        <w:rPr>
          <w:rFonts w:asciiTheme="minorHAnsi" w:hAnsiTheme="minorHAnsi" w:cs="Arial"/>
          <w:sz w:val="28"/>
          <w:szCs w:val="28"/>
        </w:rPr>
      </w:pPr>
    </w:p>
    <w:p w:rsidR="00B9792C" w:rsidRPr="00B174C5" w:rsidRDefault="00B9792C" w:rsidP="00DD4643">
      <w:pPr>
        <w:ind w:left="810"/>
        <w:rPr>
          <w:rFonts w:asciiTheme="minorHAnsi" w:hAnsiTheme="minorHAnsi" w:cs="Arial"/>
          <w:sz w:val="28"/>
          <w:szCs w:val="28"/>
        </w:rPr>
      </w:pPr>
    </w:p>
    <w:sectPr w:rsidR="00B9792C" w:rsidRPr="00B174C5">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64" w:rsidRDefault="00730B64">
      <w:r>
        <w:separator/>
      </w:r>
    </w:p>
  </w:endnote>
  <w:endnote w:type="continuationSeparator" w:id="0">
    <w:p w:rsidR="00730B64" w:rsidRDefault="0073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44223"/>
      <w:docPartObj>
        <w:docPartGallery w:val="Page Numbers (Bottom of Page)"/>
        <w:docPartUnique/>
      </w:docPartObj>
    </w:sdtPr>
    <w:sdtEndPr>
      <w:rPr>
        <w:noProof/>
      </w:rPr>
    </w:sdtEndPr>
    <w:sdtContent>
      <w:p w:rsidR="00F155A7" w:rsidRDefault="00F155A7">
        <w:pPr>
          <w:pStyle w:val="Footer"/>
          <w:jc w:val="center"/>
        </w:pPr>
        <w:r>
          <w:fldChar w:fldCharType="begin"/>
        </w:r>
        <w:r>
          <w:instrText xml:space="preserve"> PAGE   \* MERGEFORMAT </w:instrText>
        </w:r>
        <w:r>
          <w:fldChar w:fldCharType="separate"/>
        </w:r>
        <w:r w:rsidR="00DB0225">
          <w:rPr>
            <w:noProof/>
          </w:rPr>
          <w:t>3</w:t>
        </w:r>
        <w:r>
          <w:rPr>
            <w:noProof/>
          </w:rPr>
          <w:fldChar w:fldCharType="end"/>
        </w:r>
      </w:p>
    </w:sdtContent>
  </w:sdt>
  <w:p w:rsidR="0074397C" w:rsidRDefault="0074397C" w:rsidP="004E32CD">
    <w:pPr>
      <w:pStyle w:val="Footer"/>
      <w:tabs>
        <w:tab w:val="left" w:pos="15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64" w:rsidRDefault="00730B64">
      <w:r>
        <w:separator/>
      </w:r>
    </w:p>
  </w:footnote>
  <w:footnote w:type="continuationSeparator" w:id="0">
    <w:p w:rsidR="00730B64" w:rsidRDefault="0073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E1"/>
    <w:multiLevelType w:val="hybridMultilevel"/>
    <w:tmpl w:val="84F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7E9"/>
    <w:multiLevelType w:val="hybridMultilevel"/>
    <w:tmpl w:val="56D8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3545"/>
    <w:multiLevelType w:val="hybridMultilevel"/>
    <w:tmpl w:val="CD1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91F04"/>
    <w:multiLevelType w:val="hybridMultilevel"/>
    <w:tmpl w:val="BBFA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D637A"/>
    <w:multiLevelType w:val="hybridMultilevel"/>
    <w:tmpl w:val="0AD4A688"/>
    <w:lvl w:ilvl="0" w:tplc="04090003">
      <w:start w:val="1"/>
      <w:numFmt w:val="bullet"/>
      <w:lvlText w:val="o"/>
      <w:lvlJc w:val="left"/>
      <w:pPr>
        <w:ind w:left="1840" w:hanging="360"/>
      </w:pPr>
      <w:rPr>
        <w:rFonts w:ascii="Courier New" w:hAnsi="Courier New" w:cs="Courier New" w:hint="default"/>
        <w:b w:val="0"/>
      </w:rPr>
    </w:lvl>
    <w:lvl w:ilvl="1" w:tplc="04090003">
      <w:start w:val="1"/>
      <w:numFmt w:val="bullet"/>
      <w:lvlText w:val="o"/>
      <w:lvlJc w:val="left"/>
      <w:pPr>
        <w:ind w:left="2560" w:hanging="360"/>
      </w:pPr>
      <w:rPr>
        <w:rFonts w:ascii="Courier New" w:hAnsi="Courier New" w:cs="Courier New" w:hint="default"/>
      </w:r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5" w15:restartNumberingAfterBreak="0">
    <w:nsid w:val="058F7CF8"/>
    <w:multiLevelType w:val="hybridMultilevel"/>
    <w:tmpl w:val="370C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B4F43"/>
    <w:multiLevelType w:val="hybridMultilevel"/>
    <w:tmpl w:val="14127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D7310"/>
    <w:multiLevelType w:val="hybridMultilevel"/>
    <w:tmpl w:val="0956A38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E381B7A"/>
    <w:multiLevelType w:val="hybridMultilevel"/>
    <w:tmpl w:val="93C2F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665ECC"/>
    <w:multiLevelType w:val="hybridMultilevel"/>
    <w:tmpl w:val="6FD6C932"/>
    <w:lvl w:ilvl="0" w:tplc="265E4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F85D41"/>
    <w:multiLevelType w:val="hybridMultilevel"/>
    <w:tmpl w:val="0F742C9A"/>
    <w:lvl w:ilvl="0" w:tplc="1144D402">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0BA5C35"/>
    <w:multiLevelType w:val="hybridMultilevel"/>
    <w:tmpl w:val="3CD42024"/>
    <w:lvl w:ilvl="0" w:tplc="05725A44">
      <w:start w:val="1"/>
      <w:numFmt w:val="decimal"/>
      <w:lvlText w:val="%1."/>
      <w:lvlJc w:val="left"/>
      <w:pPr>
        <w:ind w:left="1480" w:hanging="360"/>
      </w:pPr>
      <w:rPr>
        <w:rFonts w:hint="default"/>
        <w:b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2" w15:restartNumberingAfterBreak="0">
    <w:nsid w:val="12AC009C"/>
    <w:multiLevelType w:val="hybridMultilevel"/>
    <w:tmpl w:val="350ED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C040E"/>
    <w:multiLevelType w:val="hybridMultilevel"/>
    <w:tmpl w:val="79CAA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D261C"/>
    <w:multiLevelType w:val="hybridMultilevel"/>
    <w:tmpl w:val="782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E1A48"/>
    <w:multiLevelType w:val="hybridMultilevel"/>
    <w:tmpl w:val="C688F242"/>
    <w:lvl w:ilvl="0" w:tplc="7CE85F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7E41A7"/>
    <w:multiLevelType w:val="hybridMultilevel"/>
    <w:tmpl w:val="DBB2DC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40DF0"/>
    <w:multiLevelType w:val="hybridMultilevel"/>
    <w:tmpl w:val="50C06372"/>
    <w:lvl w:ilvl="0" w:tplc="41A4A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5E09B4"/>
    <w:multiLevelType w:val="hybridMultilevel"/>
    <w:tmpl w:val="CC7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F25AD"/>
    <w:multiLevelType w:val="hybridMultilevel"/>
    <w:tmpl w:val="5010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1A5B"/>
    <w:multiLevelType w:val="hybridMultilevel"/>
    <w:tmpl w:val="8B1C576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17D17"/>
    <w:multiLevelType w:val="hybridMultilevel"/>
    <w:tmpl w:val="1398F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92DA2"/>
    <w:multiLevelType w:val="hybridMultilevel"/>
    <w:tmpl w:val="C1987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2F18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F826BA"/>
    <w:multiLevelType w:val="hybridMultilevel"/>
    <w:tmpl w:val="C22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A6E9B"/>
    <w:multiLevelType w:val="hybridMultilevel"/>
    <w:tmpl w:val="270A257E"/>
    <w:lvl w:ilvl="0" w:tplc="879CED0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558C17EE"/>
    <w:multiLevelType w:val="hybridMultilevel"/>
    <w:tmpl w:val="B72C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05E33"/>
    <w:multiLevelType w:val="hybridMultilevel"/>
    <w:tmpl w:val="1EF8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456A5"/>
    <w:multiLevelType w:val="hybridMultilevel"/>
    <w:tmpl w:val="5DA0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211A"/>
    <w:multiLevelType w:val="hybridMultilevel"/>
    <w:tmpl w:val="3D72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054EC"/>
    <w:multiLevelType w:val="hybridMultilevel"/>
    <w:tmpl w:val="531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77FE5"/>
    <w:multiLevelType w:val="hybridMultilevel"/>
    <w:tmpl w:val="8FC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040CF"/>
    <w:multiLevelType w:val="hybridMultilevel"/>
    <w:tmpl w:val="0A0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4763A"/>
    <w:multiLevelType w:val="hybridMultilevel"/>
    <w:tmpl w:val="B11E50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D4D785A"/>
    <w:multiLevelType w:val="hybridMultilevel"/>
    <w:tmpl w:val="B426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07CB8"/>
    <w:multiLevelType w:val="hybridMultilevel"/>
    <w:tmpl w:val="C64A92B4"/>
    <w:lvl w:ilvl="0" w:tplc="A6A45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9565F1"/>
    <w:multiLevelType w:val="hybridMultilevel"/>
    <w:tmpl w:val="12860978"/>
    <w:lvl w:ilvl="0" w:tplc="04090001">
      <w:start w:val="1"/>
      <w:numFmt w:val="bullet"/>
      <w:lvlText w:val=""/>
      <w:lvlJc w:val="left"/>
      <w:pPr>
        <w:ind w:left="1840" w:hanging="360"/>
      </w:pPr>
      <w:rPr>
        <w:rFonts w:ascii="Symbol" w:hAnsi="Symbol" w:hint="default"/>
        <w:b w:val="0"/>
      </w:rPr>
    </w:lvl>
    <w:lvl w:ilvl="1" w:tplc="04090003">
      <w:start w:val="1"/>
      <w:numFmt w:val="bullet"/>
      <w:lvlText w:val="o"/>
      <w:lvlJc w:val="left"/>
      <w:pPr>
        <w:ind w:left="2560" w:hanging="360"/>
      </w:pPr>
      <w:rPr>
        <w:rFonts w:ascii="Courier New" w:hAnsi="Courier New" w:cs="Courier New" w:hint="default"/>
      </w:r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7" w15:restartNumberingAfterBreak="0">
    <w:nsid w:val="70DE3A47"/>
    <w:multiLevelType w:val="hybridMultilevel"/>
    <w:tmpl w:val="15A4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3570F"/>
    <w:multiLevelType w:val="hybridMultilevel"/>
    <w:tmpl w:val="68FC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57701"/>
    <w:multiLevelType w:val="hybridMultilevel"/>
    <w:tmpl w:val="6B041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92FA5"/>
    <w:multiLevelType w:val="hybridMultilevel"/>
    <w:tmpl w:val="4A6226B2"/>
    <w:lvl w:ilvl="0" w:tplc="4E8E1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C16D39"/>
    <w:multiLevelType w:val="hybridMultilevel"/>
    <w:tmpl w:val="BAAE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A5B99"/>
    <w:multiLevelType w:val="hybridMultilevel"/>
    <w:tmpl w:val="FAD0B4F4"/>
    <w:lvl w:ilvl="0" w:tplc="86F0367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3" w15:restartNumberingAfterBreak="0">
    <w:nsid w:val="7E6247EF"/>
    <w:multiLevelType w:val="hybridMultilevel"/>
    <w:tmpl w:val="D23E4C70"/>
    <w:lvl w:ilvl="0" w:tplc="58F6314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7FAB0C9E"/>
    <w:multiLevelType w:val="hybridMultilevel"/>
    <w:tmpl w:val="78C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22"/>
  </w:num>
  <w:num w:numId="5">
    <w:abstractNumId w:val="8"/>
  </w:num>
  <w:num w:numId="6">
    <w:abstractNumId w:val="32"/>
  </w:num>
  <w:num w:numId="7">
    <w:abstractNumId w:val="37"/>
  </w:num>
  <w:num w:numId="8">
    <w:abstractNumId w:val="27"/>
  </w:num>
  <w:num w:numId="9">
    <w:abstractNumId w:val="31"/>
  </w:num>
  <w:num w:numId="10">
    <w:abstractNumId w:val="2"/>
  </w:num>
  <w:num w:numId="11">
    <w:abstractNumId w:val="0"/>
  </w:num>
  <w:num w:numId="12">
    <w:abstractNumId w:val="5"/>
  </w:num>
  <w:num w:numId="13">
    <w:abstractNumId w:val="44"/>
  </w:num>
  <w:num w:numId="14">
    <w:abstractNumId w:val="35"/>
  </w:num>
  <w:num w:numId="15">
    <w:abstractNumId w:val="19"/>
  </w:num>
  <w:num w:numId="16">
    <w:abstractNumId w:val="14"/>
  </w:num>
  <w:num w:numId="17">
    <w:abstractNumId w:val="34"/>
  </w:num>
  <w:num w:numId="18">
    <w:abstractNumId w:val="39"/>
  </w:num>
  <w:num w:numId="19">
    <w:abstractNumId w:val="41"/>
  </w:num>
  <w:num w:numId="20">
    <w:abstractNumId w:val="30"/>
  </w:num>
  <w:num w:numId="21">
    <w:abstractNumId w:val="18"/>
  </w:num>
  <w:num w:numId="22">
    <w:abstractNumId w:val="28"/>
  </w:num>
  <w:num w:numId="23">
    <w:abstractNumId w:val="24"/>
  </w:num>
  <w:num w:numId="24">
    <w:abstractNumId w:val="13"/>
  </w:num>
  <w:num w:numId="25">
    <w:abstractNumId w:val="42"/>
  </w:num>
  <w:num w:numId="26">
    <w:abstractNumId w:val="21"/>
  </w:num>
  <w:num w:numId="27">
    <w:abstractNumId w:val="3"/>
  </w:num>
  <w:num w:numId="28">
    <w:abstractNumId w:val="43"/>
  </w:num>
  <w:num w:numId="29">
    <w:abstractNumId w:val="9"/>
  </w:num>
  <w:num w:numId="30">
    <w:abstractNumId w:val="25"/>
  </w:num>
  <w:num w:numId="31">
    <w:abstractNumId w:val="26"/>
  </w:num>
  <w:num w:numId="32">
    <w:abstractNumId w:val="16"/>
  </w:num>
  <w:num w:numId="33">
    <w:abstractNumId w:val="17"/>
  </w:num>
  <w:num w:numId="34">
    <w:abstractNumId w:val="40"/>
  </w:num>
  <w:num w:numId="35">
    <w:abstractNumId w:val="15"/>
  </w:num>
  <w:num w:numId="36">
    <w:abstractNumId w:val="10"/>
  </w:num>
  <w:num w:numId="37">
    <w:abstractNumId w:val="38"/>
  </w:num>
  <w:num w:numId="38">
    <w:abstractNumId w:val="11"/>
  </w:num>
  <w:num w:numId="39">
    <w:abstractNumId w:val="6"/>
  </w:num>
  <w:num w:numId="40">
    <w:abstractNumId w:val="12"/>
  </w:num>
  <w:num w:numId="41">
    <w:abstractNumId w:val="20"/>
  </w:num>
  <w:num w:numId="42">
    <w:abstractNumId w:val="33"/>
  </w:num>
  <w:num w:numId="43">
    <w:abstractNumId w:val="36"/>
  </w:num>
  <w:num w:numId="44">
    <w:abstractNumId w:val="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D0"/>
    <w:rsid w:val="00001119"/>
    <w:rsid w:val="00007290"/>
    <w:rsid w:val="00014DB0"/>
    <w:rsid w:val="000257A0"/>
    <w:rsid w:val="0005417B"/>
    <w:rsid w:val="00060EF2"/>
    <w:rsid w:val="00071828"/>
    <w:rsid w:val="000C2887"/>
    <w:rsid w:val="001156DB"/>
    <w:rsid w:val="00140DC2"/>
    <w:rsid w:val="00142035"/>
    <w:rsid w:val="00183905"/>
    <w:rsid w:val="001B2B30"/>
    <w:rsid w:val="001E2DF4"/>
    <w:rsid w:val="001F0F7C"/>
    <w:rsid w:val="00203DF8"/>
    <w:rsid w:val="00205181"/>
    <w:rsid w:val="00217C3F"/>
    <w:rsid w:val="00221375"/>
    <w:rsid w:val="00225D5D"/>
    <w:rsid w:val="00240B51"/>
    <w:rsid w:val="00241F96"/>
    <w:rsid w:val="00262168"/>
    <w:rsid w:val="0027621E"/>
    <w:rsid w:val="00281591"/>
    <w:rsid w:val="0029655B"/>
    <w:rsid w:val="002C059D"/>
    <w:rsid w:val="002F41F2"/>
    <w:rsid w:val="0033084B"/>
    <w:rsid w:val="00367FF2"/>
    <w:rsid w:val="0039432B"/>
    <w:rsid w:val="00397D06"/>
    <w:rsid w:val="003B2A57"/>
    <w:rsid w:val="003B706E"/>
    <w:rsid w:val="003C7DA4"/>
    <w:rsid w:val="003F58EC"/>
    <w:rsid w:val="004059BB"/>
    <w:rsid w:val="004077F3"/>
    <w:rsid w:val="00421227"/>
    <w:rsid w:val="0042474E"/>
    <w:rsid w:val="004A42B8"/>
    <w:rsid w:val="004A69DB"/>
    <w:rsid w:val="004B7AB2"/>
    <w:rsid w:val="004E32CD"/>
    <w:rsid w:val="00507EFD"/>
    <w:rsid w:val="00515217"/>
    <w:rsid w:val="0053582E"/>
    <w:rsid w:val="005410AB"/>
    <w:rsid w:val="00563FF8"/>
    <w:rsid w:val="00580103"/>
    <w:rsid w:val="005A5074"/>
    <w:rsid w:val="005A66E8"/>
    <w:rsid w:val="005F0D90"/>
    <w:rsid w:val="00634317"/>
    <w:rsid w:val="006349AD"/>
    <w:rsid w:val="00636ED7"/>
    <w:rsid w:val="00645109"/>
    <w:rsid w:val="00652501"/>
    <w:rsid w:val="00683DFA"/>
    <w:rsid w:val="006A4C6F"/>
    <w:rsid w:val="00714C09"/>
    <w:rsid w:val="00730B64"/>
    <w:rsid w:val="0073210E"/>
    <w:rsid w:val="00741CAD"/>
    <w:rsid w:val="0074397C"/>
    <w:rsid w:val="0074499C"/>
    <w:rsid w:val="00755DEF"/>
    <w:rsid w:val="00772BAF"/>
    <w:rsid w:val="007B7349"/>
    <w:rsid w:val="007F6CB9"/>
    <w:rsid w:val="00803B2F"/>
    <w:rsid w:val="008422DD"/>
    <w:rsid w:val="00881C28"/>
    <w:rsid w:val="008A1070"/>
    <w:rsid w:val="008B6C8F"/>
    <w:rsid w:val="008D18AA"/>
    <w:rsid w:val="008F33EB"/>
    <w:rsid w:val="00905F78"/>
    <w:rsid w:val="00913116"/>
    <w:rsid w:val="0093259E"/>
    <w:rsid w:val="00950B6B"/>
    <w:rsid w:val="009E3E4F"/>
    <w:rsid w:val="00A4594A"/>
    <w:rsid w:val="00A95B99"/>
    <w:rsid w:val="00AF24FD"/>
    <w:rsid w:val="00AF5F04"/>
    <w:rsid w:val="00B00796"/>
    <w:rsid w:val="00B174C5"/>
    <w:rsid w:val="00B9792C"/>
    <w:rsid w:val="00BB24DF"/>
    <w:rsid w:val="00BD097C"/>
    <w:rsid w:val="00BF06E0"/>
    <w:rsid w:val="00C06380"/>
    <w:rsid w:val="00C17F34"/>
    <w:rsid w:val="00C3177A"/>
    <w:rsid w:val="00C35A24"/>
    <w:rsid w:val="00C52037"/>
    <w:rsid w:val="00C622A1"/>
    <w:rsid w:val="00C663D0"/>
    <w:rsid w:val="00C75AE2"/>
    <w:rsid w:val="00C76589"/>
    <w:rsid w:val="00C822DF"/>
    <w:rsid w:val="00C90A7E"/>
    <w:rsid w:val="00CA5DC5"/>
    <w:rsid w:val="00CD0105"/>
    <w:rsid w:val="00CD7DE2"/>
    <w:rsid w:val="00CF6F76"/>
    <w:rsid w:val="00D238BA"/>
    <w:rsid w:val="00D71B06"/>
    <w:rsid w:val="00D80BFE"/>
    <w:rsid w:val="00D93E8B"/>
    <w:rsid w:val="00DA41BD"/>
    <w:rsid w:val="00DB0225"/>
    <w:rsid w:val="00DB3A76"/>
    <w:rsid w:val="00DD4643"/>
    <w:rsid w:val="00DE40A5"/>
    <w:rsid w:val="00DF37C3"/>
    <w:rsid w:val="00E570C9"/>
    <w:rsid w:val="00E76A85"/>
    <w:rsid w:val="00ED3892"/>
    <w:rsid w:val="00F155A7"/>
    <w:rsid w:val="00F3394A"/>
    <w:rsid w:val="00F70FEA"/>
    <w:rsid w:val="00F84E4D"/>
    <w:rsid w:val="00F8627E"/>
    <w:rsid w:val="00F95A89"/>
    <w:rsid w:val="00FB52E7"/>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928C1-EF96-4744-8447-456850D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4077F3"/>
    <w:pPr>
      <w:ind w:left="720"/>
      <w:contextualSpacing/>
    </w:pPr>
    <w:rPr>
      <w:rFonts w:ascii="Arial" w:hAnsi="Arial" w:cs="Arial"/>
      <w:color w:val="000000"/>
      <w:sz w:val="20"/>
      <w:szCs w:val="20"/>
    </w:rPr>
  </w:style>
  <w:style w:type="paragraph" w:styleId="BodyTextIndent">
    <w:name w:val="Body Text Indent"/>
    <w:basedOn w:val="Normal"/>
    <w:link w:val="BodyTextIndentChar"/>
    <w:semiHidden/>
    <w:unhideWhenUsed/>
    <w:rsid w:val="00950B6B"/>
    <w:pPr>
      <w:ind w:firstLine="720"/>
    </w:pPr>
  </w:style>
  <w:style w:type="character" w:customStyle="1" w:styleId="BodyTextIndentChar">
    <w:name w:val="Body Text Indent Char"/>
    <w:link w:val="BodyTextIndent"/>
    <w:semiHidden/>
    <w:rsid w:val="00950B6B"/>
    <w:rPr>
      <w:sz w:val="24"/>
      <w:szCs w:val="24"/>
    </w:rPr>
  </w:style>
  <w:style w:type="character" w:customStyle="1" w:styleId="UnresolvedMention">
    <w:name w:val="Unresolved Mention"/>
    <w:basedOn w:val="DefaultParagraphFont"/>
    <w:uiPriority w:val="99"/>
    <w:semiHidden/>
    <w:unhideWhenUsed/>
    <w:rsid w:val="00B174C5"/>
    <w:rPr>
      <w:color w:val="808080"/>
      <w:shd w:val="clear" w:color="auto" w:fill="E6E6E6"/>
    </w:rPr>
  </w:style>
  <w:style w:type="character" w:customStyle="1" w:styleId="FooterChar">
    <w:name w:val="Footer Char"/>
    <w:basedOn w:val="DefaultParagraphFont"/>
    <w:link w:val="Footer"/>
    <w:uiPriority w:val="99"/>
    <w:rsid w:val="00F155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greendoctor.org" TargetMode="External"/><Relationship Id="rId5" Type="http://schemas.openxmlformats.org/officeDocument/2006/relationships/webSettings" Target="webSettings.xml"/><Relationship Id="rId10" Type="http://schemas.openxmlformats.org/officeDocument/2006/relationships/hyperlink" Target="http://www.mygreendoctor.org" TargetMode="External"/><Relationship Id="rId4" Type="http://schemas.openxmlformats.org/officeDocument/2006/relationships/settings" Target="settings.xml"/><Relationship Id="rId9" Type="http://schemas.openxmlformats.org/officeDocument/2006/relationships/hyperlink" Target="http://www.mygreencotor.org/starting-your-office-green-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1D58-A8A3-44D5-AE71-2E4FFBE1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Borland-Groover Clinic</vt:lpstr>
    </vt:vector>
  </TitlesOfParts>
  <Company>Borland Groover Clinic</Company>
  <LinksUpToDate>false</LinksUpToDate>
  <CharactersWithSpaces>4560</CharactersWithSpaces>
  <SharedDoc>false</SharedDoc>
  <HLinks>
    <vt:vector size="12" baseType="variant">
      <vt:variant>
        <vt:i4>4915210</vt:i4>
      </vt:variant>
      <vt:variant>
        <vt:i4>3</vt:i4>
      </vt:variant>
      <vt:variant>
        <vt:i4>0</vt:i4>
      </vt:variant>
      <vt:variant>
        <vt:i4>5</vt:i4>
      </vt:variant>
      <vt:variant>
        <vt:lpwstr>http://www.mygreendoctor.org/</vt:lpwstr>
      </vt:variant>
      <vt:variant>
        <vt:lpwstr/>
      </vt:variant>
      <vt:variant>
        <vt:i4>4915210</vt:i4>
      </vt:variant>
      <vt:variant>
        <vt:i4>0</vt:i4>
      </vt:variant>
      <vt:variant>
        <vt:i4>0</vt:i4>
      </vt:variant>
      <vt:variant>
        <vt:i4>5</vt:i4>
      </vt:variant>
      <vt:variant>
        <vt:lpwstr>http://www.mygreendoctor.org/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Borland-Groover Clinic</dc:title>
  <dc:creator>Thomas Birdsong</dc:creator>
  <cp:lastModifiedBy>Barbara Sharp</cp:lastModifiedBy>
  <cp:revision>2</cp:revision>
  <cp:lastPrinted>2015-10-10T20:44:00Z</cp:lastPrinted>
  <dcterms:created xsi:type="dcterms:W3CDTF">2017-07-02T00:22:00Z</dcterms:created>
  <dcterms:modified xsi:type="dcterms:W3CDTF">2017-07-02T00:22:00Z</dcterms:modified>
</cp:coreProperties>
</file>